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附件1：</w:t>
      </w:r>
    </w:p>
    <w:p>
      <w:pPr>
        <w:spacing w:line="600" w:lineRule="exact"/>
        <w:rPr>
          <w:rFonts w:hint="eastAsia" w:ascii="宋体" w:hAnsi="宋体" w:eastAsia="宋体" w:cs="宋体"/>
          <w:sz w:val="30"/>
          <w:szCs w:val="30"/>
          <w:lang w:val="en-US" w:eastAsia="zh-CN"/>
        </w:rPr>
      </w:pPr>
    </w:p>
    <w:p>
      <w:pPr>
        <w:spacing w:line="600" w:lineRule="exact"/>
        <w:rPr>
          <w:rFonts w:hint="eastAsia" w:ascii="宋体" w:hAnsi="宋体" w:eastAsia="宋体" w:cs="宋体"/>
          <w:sz w:val="30"/>
          <w:szCs w:val="30"/>
          <w:u w:val="single"/>
          <w:lang w:val="en-US" w:eastAsia="zh-CN"/>
        </w:rPr>
      </w:pPr>
      <w:r>
        <w:rPr>
          <w:rFonts w:hint="eastAsia" w:ascii="宋体" w:hAnsi="宋体" w:eastAsia="宋体" w:cs="宋体"/>
          <w:sz w:val="30"/>
          <w:szCs w:val="30"/>
          <w:lang w:val="en-US" w:eastAsia="zh-CN"/>
        </w:rPr>
        <w:t>项目类别：</w:t>
      </w:r>
      <w:r>
        <w:rPr>
          <w:rFonts w:hint="eastAsia" w:ascii="宋体" w:hAnsi="宋体" w:eastAsia="宋体" w:cs="宋体"/>
          <w:sz w:val="30"/>
          <w:szCs w:val="30"/>
          <w:u w:val="single"/>
          <w:lang w:val="en-US" w:eastAsia="zh-CN"/>
        </w:rPr>
        <w:t xml:space="preserve">                       </w:t>
      </w:r>
    </w:p>
    <w:p>
      <w:pPr>
        <w:spacing w:line="600" w:lineRule="exact"/>
        <w:rPr>
          <w:rFonts w:hint="eastAsia" w:eastAsia="宋体"/>
          <w:b/>
          <w:bCs/>
          <w:sz w:val="30"/>
          <w:szCs w:val="30"/>
          <w:u w:val="single"/>
          <w:lang w:val="en-US" w:eastAsia="zh-CN"/>
        </w:rPr>
      </w:pPr>
      <w:r>
        <w:rPr>
          <w:rFonts w:hint="eastAsia"/>
          <w:b w:val="0"/>
          <w:bCs w:val="0"/>
          <w:sz w:val="30"/>
          <w:szCs w:val="30"/>
          <w:lang w:val="en-US" w:eastAsia="zh-CN"/>
        </w:rPr>
        <w:t>主管科室：</w:t>
      </w:r>
      <w:r>
        <w:rPr>
          <w:rFonts w:hint="eastAsia"/>
          <w:b w:val="0"/>
          <w:bCs w:val="0"/>
          <w:sz w:val="30"/>
          <w:szCs w:val="30"/>
          <w:u w:val="single"/>
          <w:lang w:val="en-US" w:eastAsia="zh-CN"/>
        </w:rPr>
        <w:t xml:space="preserve">                       </w:t>
      </w:r>
    </w:p>
    <w:p>
      <w:pPr>
        <w:spacing w:line="0" w:lineRule="atLeast"/>
        <w:jc w:val="center"/>
        <w:rPr>
          <w:b/>
          <w:bCs/>
          <w:sz w:val="44"/>
        </w:rPr>
      </w:pPr>
    </w:p>
    <w:p>
      <w:pPr>
        <w:spacing w:line="0" w:lineRule="atLeast"/>
        <w:jc w:val="center"/>
        <w:rPr>
          <w:b/>
          <w:bCs/>
          <w:sz w:val="44"/>
        </w:rPr>
      </w:pPr>
    </w:p>
    <w:p>
      <w:pPr>
        <w:spacing w:line="0" w:lineRule="atLeast"/>
        <w:jc w:val="center"/>
        <w:rPr>
          <w:b/>
          <w:bCs/>
          <w:sz w:val="44"/>
        </w:rPr>
      </w:pPr>
    </w:p>
    <w:p>
      <w:pPr>
        <w:spacing w:line="0" w:lineRule="atLeast"/>
        <w:jc w:val="center"/>
        <w:rPr>
          <w:b/>
          <w:bCs/>
          <w:sz w:val="44"/>
        </w:rPr>
      </w:pPr>
      <w:r>
        <w:rPr>
          <w:b/>
          <w:bCs/>
          <w:sz w:val="44"/>
        </w:rPr>
        <w:t>娄底市科技</w:t>
      </w:r>
      <w:r>
        <w:rPr>
          <w:rFonts w:hint="eastAsia"/>
          <w:b/>
          <w:bCs/>
          <w:sz w:val="44"/>
          <w:lang w:eastAsia="zh-CN"/>
        </w:rPr>
        <w:t>重大专项</w:t>
      </w:r>
      <w:r>
        <w:rPr>
          <w:b/>
          <w:bCs/>
          <w:sz w:val="44"/>
        </w:rPr>
        <w:t>项目申请书</w:t>
      </w:r>
    </w:p>
    <w:p>
      <w:pPr>
        <w:spacing w:line="0" w:lineRule="atLeast"/>
        <w:rPr>
          <w:b/>
          <w:bCs/>
          <w:sz w:val="28"/>
        </w:rPr>
      </w:pPr>
      <w:r>
        <w:t xml:space="preserve">                              </w:t>
      </w:r>
    </w:p>
    <w:p/>
    <w:p/>
    <w:p/>
    <w:p>
      <w:pPr>
        <w:spacing w:line="480" w:lineRule="auto"/>
        <w:rPr>
          <w:rFonts w:hint="eastAsia"/>
          <w:b w:val="0"/>
          <w:bCs w:val="0"/>
          <w:color w:val="000000"/>
          <w:spacing w:val="20"/>
          <w:sz w:val="30"/>
          <w:u w:val="single"/>
          <w:lang w:val="en-US" w:eastAsia="zh-CN"/>
        </w:rPr>
      </w:pPr>
      <w:r>
        <w:rPr>
          <w:b/>
          <w:bCs/>
          <w:color w:val="000000"/>
          <w:spacing w:val="20"/>
          <w:sz w:val="30"/>
        </w:rPr>
        <w:t>项目名称</w:t>
      </w:r>
      <w:r>
        <w:rPr>
          <w:rFonts w:hint="eastAsia"/>
          <w:b/>
          <w:bCs/>
          <w:color w:val="000000"/>
          <w:spacing w:val="20"/>
          <w:sz w:val="30"/>
          <w:lang w:eastAsia="zh-CN"/>
        </w:rPr>
        <w:t>：</w:t>
      </w:r>
      <w:r>
        <w:rPr>
          <w:rFonts w:hint="eastAsia"/>
          <w:b/>
          <w:bCs/>
          <w:color w:val="000000"/>
          <w:spacing w:val="20"/>
          <w:sz w:val="30"/>
          <w:lang w:val="en-US" w:eastAsia="zh-CN"/>
        </w:rPr>
        <w:t xml:space="preserve"> </w:t>
      </w:r>
      <w:r>
        <w:rPr>
          <w:rFonts w:hint="eastAsia"/>
          <w:b w:val="0"/>
          <w:bCs w:val="0"/>
          <w:color w:val="000000"/>
          <w:spacing w:val="20"/>
          <w:sz w:val="30"/>
          <w:u w:val="single"/>
          <w:lang w:val="en-US" w:eastAsia="zh-CN"/>
        </w:rPr>
        <w:t xml:space="preserve">                          </w:t>
      </w:r>
    </w:p>
    <w:p>
      <w:pPr>
        <w:spacing w:line="480" w:lineRule="auto"/>
        <w:rPr>
          <w:b/>
          <w:bCs/>
          <w:color w:val="000000"/>
          <w:sz w:val="30"/>
        </w:rPr>
      </w:pPr>
      <w:r>
        <w:rPr>
          <w:b/>
          <w:bCs/>
          <w:color w:val="000000"/>
          <w:sz w:val="30"/>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307340</wp:posOffset>
                </wp:positionV>
                <wp:extent cx="30861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086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24.2pt;height:0pt;width:243pt;z-index:251659264;mso-width-relative:page;mso-height-relative:page;" filled="f" stroked="t" coordsize="21600,21600" o:gfxdata="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crkvDVAAAACQEAAA8AAAAAAAAA&#10;AQAgAAAAIgAAAGRycy9kb3ducmV2LnhtbFBLAQIUABQAAAAIAIdO4kDIWeeL2wEAAJYDAAAOAAAA&#10;AAAAAAEAIAAAACQBAABkcnMvZTJvRG9jLnhtbFBLBQYAAAAABgAGAFkBAABxBQAAAAA=&#10;">
                <v:fill on="f" focussize="0,0"/>
                <v:stroke color="#000000" joinstyle="round"/>
                <v:imagedata o:title=""/>
                <o:lock v:ext="edit" aspectratio="f"/>
              </v:line>
            </w:pict>
          </mc:Fallback>
        </mc:AlternateContent>
      </w:r>
      <w:r>
        <w:rPr>
          <w:b/>
          <w:bCs/>
          <w:color w:val="000000"/>
          <w:sz w:val="30"/>
        </w:rPr>
        <w:t>申</w:t>
      </w:r>
      <w:r>
        <w:rPr>
          <w:rFonts w:hint="eastAsia"/>
          <w:b/>
          <w:bCs/>
          <w:color w:val="000000"/>
          <w:sz w:val="30"/>
          <w:lang w:eastAsia="zh-CN"/>
        </w:rPr>
        <w:t>报</w:t>
      </w:r>
      <w:r>
        <w:rPr>
          <w:b/>
          <w:bCs/>
          <w:color w:val="000000"/>
          <w:sz w:val="30"/>
        </w:rPr>
        <w:t>单位名称</w:t>
      </w:r>
      <w:r>
        <w:rPr>
          <w:rFonts w:hint="eastAsia"/>
          <w:b/>
          <w:bCs/>
          <w:color w:val="000000"/>
          <w:sz w:val="30"/>
          <w:lang w:eastAsia="zh-CN"/>
        </w:rPr>
        <w:t>：</w:t>
      </w:r>
      <w:r>
        <w:rPr>
          <w:rFonts w:hint="eastAsia"/>
          <w:b/>
          <w:bCs/>
          <w:color w:val="000000"/>
          <w:sz w:val="30"/>
          <w:lang w:val="en-US" w:eastAsia="zh-CN"/>
        </w:rPr>
        <w:t xml:space="preserve"> </w:t>
      </w:r>
      <w:r>
        <w:rPr>
          <w:rFonts w:hint="eastAsia" w:eastAsia="仿宋_GB2312"/>
          <w:sz w:val="30"/>
          <w:u w:val="none"/>
          <w:lang w:val="en-US" w:eastAsia="zh-CN"/>
        </w:rPr>
        <w:t xml:space="preserve">   </w:t>
      </w:r>
      <w:r>
        <w:rPr>
          <w:rFonts w:eastAsia="仿宋_GB2312"/>
          <w:sz w:val="30"/>
        </w:rPr>
        <w:t xml:space="preserve">                            </w:t>
      </w:r>
      <w:r>
        <w:rPr>
          <w:b/>
          <w:bCs/>
          <w:color w:val="000000"/>
          <w:sz w:val="30"/>
        </w:rPr>
        <w:t>（公章）</w:t>
      </w:r>
    </w:p>
    <w:p>
      <w:pPr>
        <w:spacing w:line="480" w:lineRule="auto"/>
        <w:rPr>
          <w:rFonts w:hint="eastAsia" w:eastAsia="宋体"/>
          <w:b w:val="0"/>
          <w:bCs w:val="0"/>
          <w:color w:val="000000"/>
          <w:sz w:val="30"/>
          <w:u w:val="single"/>
          <w:lang w:val="en-US" w:eastAsia="zh-CN"/>
        </w:rPr>
      </w:pPr>
      <w:r>
        <w:rPr>
          <w:rFonts w:hint="eastAsia"/>
          <w:b/>
          <w:bCs/>
          <w:color w:val="000000"/>
          <w:sz w:val="30"/>
          <w:lang w:eastAsia="zh-CN"/>
        </w:rPr>
        <w:t>首席专家：</w:t>
      </w:r>
      <w:r>
        <w:rPr>
          <w:rFonts w:hint="eastAsia"/>
          <w:b w:val="0"/>
          <w:bCs w:val="0"/>
          <w:color w:val="000000"/>
          <w:sz w:val="30"/>
          <w:u w:val="single"/>
          <w:lang w:val="en-US" w:eastAsia="zh-CN"/>
        </w:rPr>
        <w:t xml:space="preserve">           </w:t>
      </w:r>
      <w:r>
        <w:rPr>
          <w:rFonts w:hint="eastAsia"/>
          <w:b/>
          <w:bCs/>
          <w:color w:val="000000"/>
          <w:sz w:val="30"/>
          <w:u w:val="none"/>
          <w:lang w:val="en-US" w:eastAsia="zh-CN"/>
        </w:rPr>
        <w:t xml:space="preserve"> 联系电话：</w:t>
      </w:r>
      <w:r>
        <w:rPr>
          <w:rFonts w:hint="eastAsia"/>
          <w:b w:val="0"/>
          <w:bCs w:val="0"/>
          <w:color w:val="000000"/>
          <w:sz w:val="30"/>
          <w:u w:val="single"/>
          <w:lang w:val="en-US" w:eastAsia="zh-CN"/>
        </w:rPr>
        <w:t xml:space="preserve">             </w:t>
      </w:r>
    </w:p>
    <w:p>
      <w:pPr>
        <w:spacing w:line="480" w:lineRule="auto"/>
        <w:rPr>
          <w:rFonts w:eastAsia="仿宋_GB2312"/>
          <w:spacing w:val="100"/>
          <w:sz w:val="30"/>
        </w:rPr>
      </w:pPr>
      <w:r>
        <w:rPr>
          <w:rFonts w:hint="eastAsia"/>
          <w:b/>
          <w:bCs/>
          <w:color w:val="000000"/>
          <w:spacing w:val="0"/>
          <w:sz w:val="30"/>
          <w:lang w:eastAsia="zh-CN"/>
        </w:rPr>
        <w:t>项目</w:t>
      </w:r>
      <w:r>
        <w:rPr>
          <w:b/>
          <w:bCs/>
          <w:color w:val="000000"/>
          <w:spacing w:val="0"/>
          <w:sz w:val="30"/>
        </w:rPr>
        <w:t>联系</w:t>
      </w:r>
      <w:r>
        <w:rPr>
          <w:rFonts w:hint="eastAsia"/>
          <w:b/>
          <w:bCs/>
          <w:color w:val="000000"/>
          <w:spacing w:val="0"/>
          <w:sz w:val="30"/>
          <w:u w:val="none"/>
          <w:lang w:eastAsia="zh-CN"/>
        </w:rPr>
        <w:t>人：</w:t>
      </w:r>
      <w:r>
        <w:rPr>
          <w:rFonts w:hint="eastAsia"/>
          <w:b w:val="0"/>
          <w:bCs w:val="0"/>
          <w:color w:val="000000"/>
          <w:spacing w:val="0"/>
          <w:sz w:val="30"/>
          <w:u w:val="single"/>
          <w:lang w:val="en-US" w:eastAsia="zh-CN"/>
        </w:rPr>
        <w:t xml:space="preserve">           </w:t>
      </w:r>
      <w:r>
        <w:rPr>
          <w:rFonts w:hint="eastAsia"/>
          <w:b/>
          <w:bCs/>
          <w:color w:val="000000"/>
          <w:spacing w:val="0"/>
          <w:sz w:val="30"/>
          <w:u w:val="none"/>
          <w:lang w:val="en-US" w:eastAsia="zh-CN"/>
        </w:rPr>
        <w:t xml:space="preserve"> 联系电</w:t>
      </w:r>
      <w:r>
        <w:rPr>
          <w:b/>
          <w:bCs/>
          <w:color w:val="000000"/>
          <w:spacing w:val="0"/>
          <w:sz w:val="30"/>
          <w:u w:val="none"/>
        </w:rPr>
        <w:t>话</w:t>
      </w:r>
      <w:r>
        <w:rPr>
          <w:rFonts w:hint="eastAsia"/>
          <w:b/>
          <w:bCs/>
          <w:color w:val="000000"/>
          <w:spacing w:val="0"/>
          <w:sz w:val="30"/>
          <w:u w:val="none"/>
          <w:lang w:eastAsia="zh-CN"/>
        </w:rPr>
        <w:t>：</w:t>
      </w:r>
      <w:r>
        <w:rPr>
          <w:rFonts w:hint="eastAsia"/>
          <w:b w:val="0"/>
          <w:bCs w:val="0"/>
          <w:color w:val="000000"/>
          <w:spacing w:val="0"/>
          <w:sz w:val="30"/>
          <w:u w:val="single"/>
          <w:lang w:val="en-US" w:eastAsia="zh-CN"/>
        </w:rPr>
        <w:t xml:space="preserve">            </w:t>
      </w:r>
      <w:r>
        <w:rPr>
          <w:b/>
          <w:bCs/>
          <w:color w:val="000000"/>
          <w:spacing w:val="0"/>
          <w:sz w:val="30"/>
          <w:u w:val="none"/>
        </w:rPr>
        <w:t xml:space="preserve"> </w:t>
      </w:r>
      <w:r>
        <w:rPr>
          <w:b/>
          <w:bCs/>
          <w:color w:val="000000"/>
          <w:spacing w:val="100"/>
          <w:sz w:val="30"/>
          <w:u w:val="none"/>
        </w:rPr>
        <w:t xml:space="preserve"> </w:t>
      </w:r>
      <w:r>
        <w:rPr>
          <w:rFonts w:eastAsia="仿宋_GB2312"/>
          <w:b/>
          <w:bCs/>
          <w:spacing w:val="100"/>
          <w:sz w:val="30"/>
          <w:u w:val="none"/>
        </w:rPr>
        <w:t xml:space="preserve">      </w:t>
      </w:r>
      <w:r>
        <w:rPr>
          <w:rFonts w:eastAsia="仿宋_GB2312"/>
          <w:b/>
          <w:bCs/>
          <w:spacing w:val="100"/>
          <w:sz w:val="30"/>
        </w:rPr>
        <w:t xml:space="preserve">        </w:t>
      </w:r>
    </w:p>
    <w:p>
      <w:pPr>
        <w:spacing w:line="480" w:lineRule="auto"/>
        <w:rPr>
          <w:rFonts w:hint="eastAsia"/>
          <w:b w:val="0"/>
          <w:bCs w:val="0"/>
          <w:color w:val="000000"/>
          <w:spacing w:val="0"/>
          <w:sz w:val="30"/>
          <w:u w:val="single"/>
          <w:lang w:val="en-US" w:eastAsia="zh-CN"/>
        </w:rPr>
      </w:pPr>
      <w:r>
        <w:rPr>
          <w:b/>
          <w:bCs/>
          <w:color w:val="000000"/>
          <w:spacing w:val="6"/>
          <w:sz w:val="30"/>
        </w:rPr>
        <w:t>推荐单位</w:t>
      </w:r>
      <w:r>
        <w:rPr>
          <w:rFonts w:hint="eastAsia"/>
          <w:b/>
          <w:bCs/>
          <w:color w:val="000000"/>
          <w:spacing w:val="6"/>
          <w:sz w:val="30"/>
          <w:lang w:eastAsia="zh-CN"/>
        </w:rPr>
        <w:t>：</w:t>
      </w:r>
      <w:r>
        <w:rPr>
          <w:rFonts w:eastAsia="仿宋_GB2312"/>
          <w:spacing w:val="6"/>
          <w:sz w:val="30"/>
        </w:rPr>
        <w:t xml:space="preserve"> </w:t>
      </w:r>
      <w:r>
        <w:rPr>
          <w:rFonts w:hint="eastAsia" w:eastAsia="仿宋_GB2312"/>
          <w:spacing w:val="6"/>
          <w:sz w:val="30"/>
          <w:u w:val="single"/>
          <w:lang w:val="en-US" w:eastAsia="zh-CN"/>
        </w:rPr>
        <w:t xml:space="preserve">                               </w:t>
      </w:r>
      <w:r>
        <w:rPr>
          <w:b/>
          <w:bCs/>
          <w:color w:val="000000"/>
          <w:sz w:val="30"/>
        </w:rPr>
        <w:t>（公章）</w:t>
      </w:r>
    </w:p>
    <w:p>
      <w:pPr>
        <w:spacing w:line="480" w:lineRule="auto"/>
        <w:rPr>
          <w:b/>
          <w:bCs/>
          <w:color w:val="000000"/>
          <w:spacing w:val="38"/>
          <w:sz w:val="30"/>
        </w:rPr>
      </w:pPr>
      <w:r>
        <w:rPr>
          <w:rFonts w:hint="eastAsia"/>
          <w:b/>
          <w:bCs/>
          <w:color w:val="000000"/>
          <w:spacing w:val="0"/>
          <w:sz w:val="30"/>
          <w:lang w:eastAsia="zh-CN"/>
        </w:rPr>
        <w:t>申</w:t>
      </w:r>
      <w:r>
        <w:rPr>
          <w:b/>
          <w:bCs/>
          <w:color w:val="000000"/>
          <w:spacing w:val="0"/>
          <w:sz w:val="30"/>
        </w:rPr>
        <w:t>报日期</w:t>
      </w:r>
      <w:r>
        <w:rPr>
          <w:rFonts w:hint="eastAsia"/>
          <w:b/>
          <w:bCs/>
          <w:color w:val="000000"/>
          <w:spacing w:val="0"/>
          <w:sz w:val="30"/>
          <w:lang w:eastAsia="zh-CN"/>
        </w:rPr>
        <w:t>：</w:t>
      </w:r>
      <w:r>
        <w:rPr>
          <w:b/>
          <w:bCs/>
          <w:color w:val="000000"/>
          <w:spacing w:val="0"/>
          <w:sz w:val="30"/>
        </w:rPr>
        <w:t xml:space="preserve"> </w:t>
      </w:r>
      <w:r>
        <w:rPr>
          <w:rFonts w:eastAsia="仿宋_GB2312"/>
          <w:b w:val="0"/>
          <w:bCs w:val="0"/>
          <w:spacing w:val="54"/>
          <w:sz w:val="30"/>
          <w:u w:val="single"/>
        </w:rPr>
        <w:t xml:space="preserve">    </w:t>
      </w:r>
      <w:r>
        <w:rPr>
          <w:b w:val="0"/>
          <w:bCs w:val="0"/>
          <w:color w:val="000000"/>
          <w:spacing w:val="38"/>
          <w:sz w:val="30"/>
          <w:u w:val="single"/>
        </w:rPr>
        <w:t xml:space="preserve">  </w:t>
      </w:r>
      <w:r>
        <w:rPr>
          <w:b w:val="0"/>
          <w:bCs w:val="0"/>
          <w:color w:val="000000"/>
          <w:spacing w:val="38"/>
          <w:sz w:val="30"/>
        </w:rPr>
        <w:t>年</w:t>
      </w:r>
      <w:r>
        <w:rPr>
          <w:color w:val="000000"/>
          <w:spacing w:val="38"/>
          <w:sz w:val="30"/>
          <w:u w:val="single"/>
        </w:rPr>
        <w:t xml:space="preserve">     </w:t>
      </w:r>
      <w:r>
        <w:rPr>
          <w:color w:val="000000"/>
          <w:spacing w:val="38"/>
          <w:sz w:val="30"/>
        </w:rPr>
        <w:t>月</w:t>
      </w:r>
      <w:r>
        <w:rPr>
          <w:color w:val="000000"/>
          <w:spacing w:val="38"/>
          <w:sz w:val="30"/>
          <w:u w:val="single"/>
        </w:rPr>
        <w:t xml:space="preserve">      </w:t>
      </w:r>
      <w:r>
        <w:rPr>
          <w:color w:val="000000"/>
          <w:spacing w:val="38"/>
          <w:sz w:val="30"/>
        </w:rPr>
        <w:t>日</w:t>
      </w:r>
    </w:p>
    <w:p>
      <w:pPr>
        <w:spacing w:line="480" w:lineRule="auto"/>
        <w:jc w:val="center"/>
        <w:rPr>
          <w:b/>
          <w:bCs/>
          <w:spacing w:val="26"/>
          <w:sz w:val="30"/>
        </w:rPr>
      </w:pPr>
    </w:p>
    <w:p>
      <w:pPr>
        <w:spacing w:line="480" w:lineRule="auto"/>
        <w:jc w:val="center"/>
        <w:rPr>
          <w:b/>
          <w:bCs/>
          <w:spacing w:val="26"/>
          <w:sz w:val="30"/>
        </w:rPr>
      </w:pPr>
    </w:p>
    <w:p>
      <w:pPr>
        <w:spacing w:line="480" w:lineRule="auto"/>
        <w:jc w:val="center"/>
        <w:rPr>
          <w:b/>
          <w:bCs/>
          <w:spacing w:val="26"/>
          <w:sz w:val="30"/>
        </w:rPr>
      </w:pPr>
    </w:p>
    <w:p>
      <w:pPr>
        <w:spacing w:line="480" w:lineRule="auto"/>
        <w:rPr>
          <w:b/>
          <w:bCs/>
          <w:spacing w:val="26"/>
          <w:sz w:val="30"/>
        </w:rPr>
      </w:pPr>
    </w:p>
    <w:p>
      <w:pPr>
        <w:spacing w:line="480" w:lineRule="auto"/>
        <w:jc w:val="center"/>
        <w:rPr>
          <w:b/>
          <w:bCs/>
          <w:spacing w:val="26"/>
          <w:sz w:val="30"/>
        </w:rPr>
      </w:pPr>
      <w:r>
        <w:rPr>
          <w:b/>
          <w:bCs/>
          <w:spacing w:val="26"/>
          <w:sz w:val="30"/>
        </w:rPr>
        <w:t>娄底市科学技术局制</w:t>
      </w:r>
    </w:p>
    <w:p>
      <w:pPr>
        <w:pStyle w:val="2"/>
        <w:ind w:left="99" w:leftChars="47"/>
        <w:jc w:val="center"/>
        <w:rPr>
          <w:sz w:val="30"/>
        </w:rPr>
      </w:pPr>
      <w:r>
        <w:rPr>
          <w:sz w:val="30"/>
        </w:rPr>
        <w:t>201</w:t>
      </w:r>
      <w:r>
        <w:rPr>
          <w:rFonts w:hint="eastAsia"/>
          <w:sz w:val="30"/>
          <w:lang w:val="en-US" w:eastAsia="zh-CN"/>
        </w:rPr>
        <w:t>8</w:t>
      </w:r>
      <w:r>
        <w:rPr>
          <w:sz w:val="30"/>
        </w:rPr>
        <w:t>年</w:t>
      </w:r>
      <w:r>
        <w:rPr>
          <w:rFonts w:hint="eastAsia"/>
          <w:sz w:val="30"/>
          <w:lang w:val="en-US" w:eastAsia="zh-CN"/>
        </w:rPr>
        <w:t>11</w:t>
      </w:r>
      <w:r>
        <w:rPr>
          <w:sz w:val="30"/>
        </w:rPr>
        <w:t>月</w:t>
      </w:r>
    </w:p>
    <w:p>
      <w:pPr>
        <w:spacing w:line="540" w:lineRule="exact"/>
        <w:ind w:left="-540" w:leftChars="-257"/>
        <w:rPr>
          <w:rFonts w:eastAsia="黑体"/>
          <w:b/>
          <w:bCs/>
          <w:color w:val="000000"/>
          <w:sz w:val="28"/>
        </w:rPr>
        <w:sectPr>
          <w:headerReference r:id="rId5" w:type="first"/>
          <w:footerReference r:id="rId8" w:type="first"/>
          <w:headerReference r:id="rId3" w:type="default"/>
          <w:footerReference r:id="rId6" w:type="default"/>
          <w:headerReference r:id="rId4" w:type="even"/>
          <w:footerReference r:id="rId7" w:type="even"/>
          <w:pgSz w:w="11906" w:h="16838"/>
          <w:pgMar w:top="1701" w:right="1361" w:bottom="1701" w:left="1701" w:header="851" w:footer="992" w:gutter="0"/>
          <w:pgNumType w:start="5"/>
          <w:cols w:space="720" w:num="1"/>
          <w:docGrid w:type="lines" w:linePitch="312" w:charSpace="0"/>
        </w:sectPr>
      </w:pPr>
    </w:p>
    <w:p>
      <w:pPr>
        <w:spacing w:line="380" w:lineRule="exact"/>
        <w:ind w:left="-540" w:leftChars="-257"/>
        <w:jc w:val="center"/>
        <w:rPr>
          <w:rFonts w:eastAsia="仿宋_GB2312"/>
          <w:sz w:val="28"/>
        </w:rPr>
      </w:pPr>
      <w:r>
        <w:rPr>
          <w:rFonts w:eastAsia="黑体"/>
          <w:bCs/>
          <w:sz w:val="36"/>
        </w:rPr>
        <w:t xml:space="preserve">填 </w:t>
      </w:r>
      <w:r>
        <w:rPr>
          <w:rFonts w:hint="eastAsia" w:eastAsia="黑体"/>
          <w:bCs/>
          <w:sz w:val="36"/>
          <w:lang w:eastAsia="zh-CN"/>
        </w:rPr>
        <w:t>表</w:t>
      </w:r>
      <w:r>
        <w:rPr>
          <w:rFonts w:eastAsia="黑体"/>
          <w:bCs/>
          <w:sz w:val="36"/>
        </w:rPr>
        <w:t xml:space="preserve"> 说 明</w:t>
      </w:r>
    </w:p>
    <w:p>
      <w:pPr>
        <w:spacing w:line="600" w:lineRule="exact"/>
        <w:ind w:left="-257" w:firstLine="560" w:firstLineChars="200"/>
        <w:rPr>
          <w:sz w:val="28"/>
        </w:rPr>
      </w:pPr>
    </w:p>
    <w:p>
      <w:pPr>
        <w:spacing w:line="600" w:lineRule="exact"/>
        <w:ind w:left="-2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、申报单位、推荐单位对申请书的真实性、合法性、合规性负责</w:t>
      </w:r>
      <w:r>
        <w:rPr>
          <w:rFonts w:hint="eastAsia" w:ascii="仿宋_GB2312" w:hAnsi="仿宋_GB2312" w:eastAsia="仿宋_GB2312" w:cs="仿宋_GB2312"/>
          <w:sz w:val="30"/>
          <w:szCs w:val="30"/>
        </w:rPr>
        <w:t>。</w:t>
      </w:r>
    </w:p>
    <w:p>
      <w:pPr>
        <w:spacing w:line="600" w:lineRule="exact"/>
        <w:ind w:left="-2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填表内容应力求完善、表达完整、叙述准确，不能说明项目情况者，视申报材料无效。</w:t>
      </w:r>
    </w:p>
    <w:p>
      <w:pPr>
        <w:spacing w:line="600" w:lineRule="exact"/>
        <w:ind w:left="-2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项目推荐单位是指各县（市、区）</w:t>
      </w:r>
      <w:r>
        <w:rPr>
          <w:rFonts w:hint="eastAsia" w:ascii="仿宋_GB2312" w:hAnsi="仿宋_GB2312" w:eastAsia="仿宋_GB2312" w:cs="仿宋_GB2312"/>
          <w:sz w:val="30"/>
          <w:szCs w:val="30"/>
          <w:lang w:eastAsia="zh-CN"/>
        </w:rPr>
        <w:t>人民政府（含娄底经开区、万宝新区管委会）</w:t>
      </w:r>
      <w:r>
        <w:rPr>
          <w:rFonts w:hint="eastAsia" w:ascii="仿宋_GB2312" w:hAnsi="仿宋_GB2312" w:eastAsia="仿宋_GB2312" w:cs="仿宋_GB2312"/>
          <w:sz w:val="30"/>
          <w:szCs w:val="30"/>
        </w:rPr>
        <w:t>，市直有关单位。</w:t>
      </w:r>
    </w:p>
    <w:p>
      <w:pPr>
        <w:spacing w:line="600" w:lineRule="exact"/>
        <w:ind w:left="-2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申请单位填写名称必须与单位行政公章名称一致。</w:t>
      </w:r>
    </w:p>
    <w:p>
      <w:pPr>
        <w:spacing w:line="600" w:lineRule="exact"/>
        <w:ind w:left="-2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“技术领域”栏目请选择一个最主要的技术领域。</w:t>
      </w:r>
    </w:p>
    <w:p>
      <w:pPr>
        <w:spacing w:line="600" w:lineRule="exact"/>
        <w:ind w:left="-257"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有项目协作单位的，项目协作单位需填写意见并加盖单位公章。</w:t>
      </w:r>
    </w:p>
    <w:p>
      <w:pPr>
        <w:spacing w:line="600" w:lineRule="exact"/>
        <w:ind w:left="-257"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7、考核目标：项目立项后签订计划任务书的重要依据，需慎重填写。</w:t>
      </w:r>
    </w:p>
    <w:p>
      <w:pPr>
        <w:spacing w:line="600" w:lineRule="exact"/>
        <w:ind w:left="-257"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8、“*”为必须提供资料。</w:t>
      </w:r>
    </w:p>
    <w:p>
      <w:pPr>
        <w:numPr>
          <w:ilvl w:val="0"/>
          <w:numId w:val="0"/>
        </w:numPr>
        <w:spacing w:line="360" w:lineRule="auto"/>
        <w:rPr>
          <w:rFonts w:hint="eastAsia" w:ascii="仿宋_GB2312" w:hAnsi="仿宋_GB2312" w:eastAsia="仿宋_GB2312" w:cs="仿宋_GB2312"/>
          <w:bCs/>
          <w:sz w:val="30"/>
          <w:szCs w:val="30"/>
          <w:lang w:eastAsia="zh-CN"/>
        </w:rPr>
      </w:pPr>
    </w:p>
    <w:p>
      <w:pPr>
        <w:numPr>
          <w:ilvl w:val="0"/>
          <w:numId w:val="0"/>
        </w:numPr>
        <w:spacing w:line="360" w:lineRule="auto"/>
        <w:rPr>
          <w:rFonts w:hint="eastAsia" w:ascii="宋体" w:hAnsi="宋体" w:eastAsia="宋体" w:cs="宋体"/>
          <w:bCs/>
          <w:sz w:val="28"/>
          <w:lang w:eastAsia="zh-CN"/>
        </w:rPr>
      </w:pPr>
    </w:p>
    <w:p>
      <w:pPr>
        <w:numPr>
          <w:ilvl w:val="0"/>
          <w:numId w:val="0"/>
        </w:numPr>
        <w:spacing w:line="360" w:lineRule="auto"/>
        <w:rPr>
          <w:rFonts w:hint="eastAsia" w:ascii="宋体" w:hAnsi="宋体" w:eastAsia="宋体" w:cs="宋体"/>
          <w:bCs/>
          <w:sz w:val="28"/>
          <w:lang w:eastAsia="zh-CN"/>
        </w:rPr>
      </w:pPr>
    </w:p>
    <w:p>
      <w:pPr>
        <w:numPr>
          <w:ilvl w:val="0"/>
          <w:numId w:val="0"/>
        </w:numPr>
        <w:spacing w:line="360" w:lineRule="auto"/>
        <w:rPr>
          <w:rFonts w:hint="eastAsia" w:ascii="宋体" w:hAnsi="宋体" w:eastAsia="宋体" w:cs="宋体"/>
          <w:bCs/>
          <w:sz w:val="28"/>
          <w:lang w:eastAsia="zh-CN"/>
        </w:rPr>
      </w:pPr>
    </w:p>
    <w:p>
      <w:pPr>
        <w:numPr>
          <w:ilvl w:val="0"/>
          <w:numId w:val="0"/>
        </w:numPr>
        <w:spacing w:line="360" w:lineRule="auto"/>
        <w:rPr>
          <w:rFonts w:hint="eastAsia" w:ascii="宋体" w:hAnsi="宋体" w:eastAsia="宋体" w:cs="宋体"/>
          <w:bCs/>
          <w:sz w:val="28"/>
          <w:lang w:eastAsia="zh-CN"/>
        </w:rPr>
      </w:pPr>
    </w:p>
    <w:p>
      <w:pPr>
        <w:numPr>
          <w:ilvl w:val="0"/>
          <w:numId w:val="0"/>
        </w:numPr>
        <w:spacing w:line="360" w:lineRule="auto"/>
        <w:rPr>
          <w:rFonts w:hint="eastAsia" w:ascii="宋体" w:hAnsi="宋体" w:eastAsia="宋体" w:cs="宋体"/>
          <w:bCs/>
          <w:sz w:val="28"/>
          <w:lang w:eastAsia="zh-CN"/>
        </w:rPr>
      </w:pPr>
    </w:p>
    <w:p>
      <w:pPr>
        <w:numPr>
          <w:ilvl w:val="0"/>
          <w:numId w:val="0"/>
        </w:numPr>
        <w:spacing w:line="360" w:lineRule="auto"/>
        <w:rPr>
          <w:rFonts w:hint="eastAsia" w:ascii="宋体" w:hAnsi="宋体" w:eastAsia="宋体" w:cs="宋体"/>
          <w:bCs/>
          <w:sz w:val="28"/>
          <w:lang w:eastAsia="zh-CN"/>
        </w:rPr>
      </w:pPr>
    </w:p>
    <w:p>
      <w:pPr>
        <w:numPr>
          <w:ilvl w:val="0"/>
          <w:numId w:val="0"/>
        </w:numPr>
        <w:spacing w:line="360" w:lineRule="auto"/>
        <w:rPr>
          <w:rFonts w:hint="eastAsia" w:ascii="宋体" w:hAnsi="宋体" w:eastAsia="宋体" w:cs="宋体"/>
          <w:bCs/>
          <w:sz w:val="28"/>
          <w:lang w:eastAsia="zh-CN"/>
        </w:rPr>
      </w:pPr>
    </w:p>
    <w:p>
      <w:pPr>
        <w:numPr>
          <w:ilvl w:val="0"/>
          <w:numId w:val="0"/>
        </w:numPr>
        <w:spacing w:line="360" w:lineRule="auto"/>
        <w:rPr>
          <w:rFonts w:hint="eastAsia" w:ascii="宋体" w:hAnsi="宋体" w:eastAsia="宋体" w:cs="宋体"/>
          <w:bCs/>
          <w:sz w:val="28"/>
          <w:lang w:eastAsia="zh-CN"/>
        </w:rPr>
      </w:pPr>
    </w:p>
    <w:p>
      <w:pPr>
        <w:spacing w:line="360" w:lineRule="auto"/>
        <w:jc w:val="center"/>
        <w:rPr>
          <w:rFonts w:hint="eastAsia" w:ascii="宋体" w:hAnsi="宋体" w:eastAsia="宋体" w:cs="宋体"/>
          <w:bCs/>
          <w:sz w:val="28"/>
          <w:vertAlign w:val="baseline"/>
          <w:lang w:eastAsia="zh-CN"/>
        </w:rPr>
      </w:pPr>
      <w:r>
        <w:rPr>
          <w:rFonts w:hint="eastAsia" w:ascii="宋体" w:hAnsi="宋体" w:cs="宋体"/>
          <w:bCs/>
          <w:sz w:val="28"/>
          <w:lang w:eastAsia="zh-CN"/>
        </w:rPr>
        <w:t>基本信息表</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15"/>
        <w:gridCol w:w="1185"/>
        <w:gridCol w:w="270"/>
        <w:gridCol w:w="210"/>
        <w:gridCol w:w="194"/>
        <w:gridCol w:w="571"/>
        <w:gridCol w:w="435"/>
        <w:gridCol w:w="465"/>
        <w:gridCol w:w="1260"/>
        <w:gridCol w:w="440"/>
        <w:gridCol w:w="282"/>
        <w:gridCol w:w="171"/>
        <w:gridCol w:w="516"/>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val="0"/>
                <w:sz w:val="24"/>
                <w:szCs w:val="24"/>
                <w:vertAlign w:val="baseline"/>
                <w:lang w:eastAsia="zh-CN"/>
              </w:rPr>
            </w:pPr>
            <w:r>
              <w:rPr>
                <w:rFonts w:hint="eastAsia" w:ascii="仿宋_GB2312" w:hAnsi="仿宋_GB2312" w:eastAsia="仿宋_GB2312" w:cs="仿宋_GB2312"/>
                <w:b/>
                <w:bCs w:val="0"/>
                <w:sz w:val="24"/>
                <w:szCs w:val="24"/>
                <w:vertAlign w:val="baseline"/>
                <w:lang w:eastAsia="zh-CN"/>
              </w:rPr>
              <w:t>项目名称</w:t>
            </w:r>
          </w:p>
        </w:tc>
        <w:tc>
          <w:tcPr>
            <w:tcW w:w="7295" w:type="dxa"/>
            <w:gridSpan w:val="13"/>
            <w:vAlign w:val="center"/>
          </w:tcPr>
          <w:p>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val="0"/>
                <w:sz w:val="24"/>
                <w:szCs w:val="24"/>
                <w:vertAlign w:val="baseline"/>
                <w:lang w:eastAsia="zh-CN"/>
              </w:rPr>
            </w:pPr>
            <w:r>
              <w:rPr>
                <w:rFonts w:hint="eastAsia" w:ascii="仿宋_GB2312" w:hAnsi="仿宋_GB2312" w:eastAsia="仿宋_GB2312" w:cs="仿宋_GB2312"/>
                <w:b/>
                <w:bCs w:val="0"/>
                <w:sz w:val="24"/>
                <w:szCs w:val="24"/>
                <w:vertAlign w:val="baseline"/>
                <w:lang w:eastAsia="zh-CN"/>
              </w:rPr>
              <w:t>申请单位</w:t>
            </w:r>
          </w:p>
        </w:tc>
        <w:tc>
          <w:tcPr>
            <w:tcW w:w="7295" w:type="dxa"/>
            <w:gridSpan w:val="13"/>
            <w:vAlign w:val="center"/>
          </w:tcPr>
          <w:p>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val="0"/>
                <w:sz w:val="24"/>
                <w:szCs w:val="24"/>
                <w:vertAlign w:val="baseline"/>
                <w:lang w:eastAsia="zh-CN"/>
              </w:rPr>
            </w:pPr>
            <w:r>
              <w:rPr>
                <w:rFonts w:hint="eastAsia" w:ascii="仿宋_GB2312" w:hAnsi="仿宋_GB2312" w:eastAsia="仿宋_GB2312" w:cs="仿宋_GB2312"/>
                <w:b/>
                <w:bCs w:val="0"/>
                <w:sz w:val="24"/>
                <w:szCs w:val="24"/>
                <w:vertAlign w:val="baseline"/>
                <w:lang w:eastAsia="zh-CN"/>
              </w:rPr>
              <w:t>项目现处阶段</w:t>
            </w:r>
          </w:p>
        </w:tc>
        <w:tc>
          <w:tcPr>
            <w:tcW w:w="3330" w:type="dxa"/>
            <w:gridSpan w:val="7"/>
            <w:vAlign w:val="center"/>
          </w:tcPr>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lang w:eastAsia="zh-CN"/>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1"/>
                <w:szCs w:val="21"/>
              </w:rPr>
              <w:drawing>
                <wp:inline distT="0" distB="0" distL="114300" distR="114300">
                  <wp:extent cx="7620" cy="7620"/>
                  <wp:effectExtent l="0" t="0" r="0" b="0"/>
                  <wp:docPr id="2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lang w:eastAsia="zh-CN"/>
              </w:rPr>
              <w:t>基础研究</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lang w:val="en-US" w:eastAsia="zh-CN"/>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lang w:eastAsia="zh-CN"/>
              </w:rPr>
              <w:t>技术攻关</w:t>
            </w:r>
            <w:r>
              <w:rPr>
                <w:rFonts w:hint="eastAsia" w:ascii="仿宋_GB2312" w:hAnsi="仿宋_GB2312" w:eastAsia="仿宋_GB2312" w:cs="仿宋_GB2312"/>
                <w:b w:val="0"/>
                <w:bCs/>
                <w:i w:val="0"/>
                <w:caps w:val="0"/>
                <w:color w:val="000000"/>
                <w:spacing w:val="0"/>
                <w:sz w:val="24"/>
                <w:szCs w:val="24"/>
                <w:shd w:val="clear" w:color="auto" w:fill="FFFFFF"/>
                <w:lang w:val="en-US" w:eastAsia="zh-CN"/>
              </w:rPr>
              <w:t xml:space="preserve"> </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lang w:eastAsia="zh-CN"/>
              </w:rPr>
              <w:t>成果转化与产业化</w:t>
            </w:r>
          </w:p>
        </w:tc>
        <w:tc>
          <w:tcPr>
            <w:tcW w:w="170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
                <w:bCs w:val="0"/>
                <w:sz w:val="24"/>
                <w:szCs w:val="24"/>
                <w:vertAlign w:val="baseline"/>
                <w:lang w:eastAsia="zh-CN"/>
              </w:rPr>
              <w:t>技术来源</w:t>
            </w:r>
          </w:p>
        </w:tc>
        <w:tc>
          <w:tcPr>
            <w:tcW w:w="2265" w:type="dxa"/>
            <w:gridSpan w:val="4"/>
            <w:vAlign w:val="center"/>
          </w:tcPr>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lang w:eastAsia="zh-CN"/>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lang w:eastAsia="zh-CN"/>
              </w:rPr>
              <w:t>自有技术</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lang w:eastAsia="zh-CN"/>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lang w:eastAsia="zh-CN"/>
              </w:rPr>
              <w:t>产学研合作开发</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lang w:eastAsia="zh-CN"/>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2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lang w:eastAsia="zh-CN"/>
              </w:rPr>
              <w:t>国内引进技术</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2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lang w:eastAsia="zh-CN"/>
              </w:rPr>
              <w:t>国外引进技术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val="0"/>
                <w:sz w:val="24"/>
                <w:szCs w:val="24"/>
                <w:vertAlign w:val="baseline"/>
                <w:lang w:eastAsia="zh-CN"/>
              </w:rPr>
            </w:pPr>
            <w:r>
              <w:rPr>
                <w:rFonts w:hint="eastAsia" w:ascii="仿宋_GB2312" w:hAnsi="仿宋_GB2312" w:eastAsia="仿宋_GB2312" w:cs="仿宋_GB2312"/>
                <w:b/>
                <w:bCs w:val="0"/>
                <w:sz w:val="24"/>
                <w:szCs w:val="24"/>
                <w:vertAlign w:val="baseline"/>
                <w:lang w:eastAsia="zh-CN"/>
              </w:rPr>
              <w:t>技术领域</w:t>
            </w:r>
          </w:p>
        </w:tc>
        <w:tc>
          <w:tcPr>
            <w:tcW w:w="3330" w:type="dxa"/>
            <w:gridSpan w:val="7"/>
            <w:vAlign w:val="center"/>
          </w:tcPr>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7"/>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rPr>
              <w:t>高端装备制造领域</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3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8"/>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rPr>
              <w:t>新材料技术领域</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3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9"/>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rPr>
              <w:t>新一代信息技术领域</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18"/>
                <w:szCs w:val="18"/>
                <w:bdr w:val="single" w:color="auto" w:sz="4" w:space="0"/>
                <w:lang w:val="en-US" w:eastAsia="zh-CN"/>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3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0"/>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rPr>
              <w:t>现代农业领域</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lang w:eastAsia="zh-CN"/>
              </w:rPr>
              <w:t>生物与新医药</w:t>
            </w:r>
            <w:r>
              <w:rPr>
                <w:rFonts w:hint="eastAsia" w:ascii="仿宋_GB2312" w:hAnsi="仿宋_GB2312" w:eastAsia="仿宋_GB2312" w:cs="仿宋_GB2312"/>
                <w:b w:val="0"/>
                <w:bCs/>
                <w:i w:val="0"/>
                <w:caps w:val="0"/>
                <w:color w:val="000000"/>
                <w:spacing w:val="0"/>
                <w:sz w:val="24"/>
                <w:szCs w:val="24"/>
                <w:shd w:val="clear" w:color="auto" w:fill="FFFFFF"/>
              </w:rPr>
              <w:t>领域</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30"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2"/>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rPr>
              <w:t>资源利用和环保领域</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3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3"/>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rPr>
              <w:t>新能源与</w:t>
            </w:r>
            <w:r>
              <w:rPr>
                <w:rFonts w:hint="eastAsia" w:ascii="仿宋_GB2312" w:hAnsi="仿宋_GB2312" w:eastAsia="仿宋_GB2312" w:cs="仿宋_GB2312"/>
                <w:b w:val="0"/>
                <w:bCs/>
                <w:i w:val="0"/>
                <w:caps w:val="0"/>
                <w:color w:val="000000"/>
                <w:spacing w:val="0"/>
                <w:sz w:val="24"/>
                <w:szCs w:val="24"/>
                <w:shd w:val="clear" w:color="auto" w:fill="FFFFFF"/>
                <w:lang w:eastAsia="zh-CN"/>
              </w:rPr>
              <w:t>节能</w:t>
            </w:r>
            <w:r>
              <w:rPr>
                <w:rFonts w:hint="eastAsia" w:ascii="仿宋_GB2312" w:hAnsi="仿宋_GB2312" w:eastAsia="仿宋_GB2312" w:cs="仿宋_GB2312"/>
                <w:b w:val="0"/>
                <w:bCs/>
                <w:i w:val="0"/>
                <w:caps w:val="0"/>
                <w:color w:val="000000"/>
                <w:spacing w:val="0"/>
                <w:sz w:val="24"/>
                <w:szCs w:val="24"/>
                <w:shd w:val="clear" w:color="auto" w:fill="FFFFFF"/>
              </w:rPr>
              <w:t>领域</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3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4"/>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rPr>
              <w:t>文化创意领域</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3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rPr>
              <w:t>公共安全与应急领域</w:t>
            </w:r>
          </w:p>
        </w:tc>
        <w:tc>
          <w:tcPr>
            <w:tcW w:w="170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
                <w:bCs w:val="0"/>
                <w:sz w:val="24"/>
                <w:szCs w:val="24"/>
                <w:vertAlign w:val="baseline"/>
                <w:lang w:eastAsia="zh-CN"/>
              </w:rPr>
              <w:t>起止年限</w:t>
            </w:r>
          </w:p>
        </w:tc>
        <w:tc>
          <w:tcPr>
            <w:tcW w:w="2265" w:type="dxa"/>
            <w:gridSpan w:val="4"/>
            <w:vAlign w:val="center"/>
          </w:tcPr>
          <w:p>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Merge w:val="restart"/>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val="0"/>
                <w:sz w:val="24"/>
                <w:szCs w:val="24"/>
                <w:vertAlign w:val="baseline"/>
                <w:lang w:eastAsia="zh-CN"/>
              </w:rPr>
            </w:pPr>
            <w:r>
              <w:rPr>
                <w:rFonts w:hint="eastAsia" w:ascii="仿宋_GB2312" w:hAnsi="仿宋_GB2312" w:eastAsia="仿宋_GB2312" w:cs="仿宋_GB2312"/>
                <w:b/>
                <w:bCs w:val="0"/>
                <w:sz w:val="24"/>
                <w:szCs w:val="24"/>
                <w:vertAlign w:val="baseline"/>
                <w:lang w:eastAsia="zh-CN"/>
              </w:rPr>
              <w:t>申请单位信息</w:t>
            </w:r>
          </w:p>
        </w:tc>
        <w:tc>
          <w:tcPr>
            <w:tcW w:w="1665"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单位所在地</w:t>
            </w:r>
          </w:p>
        </w:tc>
        <w:tc>
          <w:tcPr>
            <w:tcW w:w="1665"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val="en-US" w:eastAsia="zh-CN"/>
              </w:rPr>
            </w:pPr>
          </w:p>
        </w:tc>
        <w:tc>
          <w:tcPr>
            <w:tcW w:w="1982" w:type="dxa"/>
            <w:gridSpan w:val="3"/>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Cs/>
                <w:sz w:val="24"/>
                <w:szCs w:val="24"/>
                <w:vertAlign w:val="baseline"/>
                <w:lang w:eastAsia="zh-CN"/>
              </w:rPr>
            </w:pPr>
            <w:r>
              <w:rPr>
                <w:rFonts w:hint="eastAsia" w:ascii="仿宋_GB2312" w:hAnsi="Times New Roman" w:eastAsia="仿宋_GB2312" w:cs="仿宋_GB2312"/>
                <w:spacing w:val="-10"/>
                <w:kern w:val="2"/>
                <w:sz w:val="24"/>
                <w:szCs w:val="24"/>
                <w:lang w:val="en-US" w:eastAsia="zh-CN" w:bidi="ar"/>
              </w:rPr>
              <w:t>统一社会信用代码</w:t>
            </w:r>
          </w:p>
        </w:tc>
        <w:tc>
          <w:tcPr>
            <w:tcW w:w="1983" w:type="dxa"/>
            <w:gridSpan w:val="3"/>
            <w:vAlign w:val="center"/>
          </w:tcPr>
          <w:p>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Merge w:val="continue"/>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val="0"/>
                <w:sz w:val="24"/>
                <w:szCs w:val="24"/>
                <w:vertAlign w:val="baseline"/>
                <w:lang w:eastAsia="zh-CN"/>
              </w:rPr>
            </w:pPr>
          </w:p>
        </w:tc>
        <w:tc>
          <w:tcPr>
            <w:tcW w:w="3330" w:type="dxa"/>
            <w:gridSpan w:val="7"/>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单位性质</w:t>
            </w:r>
          </w:p>
        </w:tc>
        <w:tc>
          <w:tcPr>
            <w:tcW w:w="3965" w:type="dxa"/>
            <w:gridSpan w:val="6"/>
            <w:vAlign w:val="center"/>
          </w:tcPr>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val="0"/>
                <w:bCs/>
                <w:i w:val="0"/>
                <w:caps w:val="0"/>
                <w:color w:val="000000"/>
                <w:spacing w:val="0"/>
                <w:sz w:val="24"/>
                <w:szCs w:val="24"/>
                <w:shd w:val="clear" w:color="auto" w:fill="FFFFFF"/>
                <w:lang w:eastAsia="zh-CN"/>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3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3"/>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lang w:eastAsia="zh-CN"/>
              </w:rPr>
              <w:t>企业单位</w:t>
            </w:r>
            <w:r>
              <w:rPr>
                <w:rFonts w:hint="eastAsia" w:ascii="仿宋_GB2312" w:hAnsi="仿宋_GB2312" w:eastAsia="仿宋_GB2312" w:cs="仿宋_GB2312"/>
                <w:b w:val="0"/>
                <w:bCs/>
                <w:i w:val="0"/>
                <w:caps w:val="0"/>
                <w:color w:val="000000"/>
                <w:spacing w:val="0"/>
                <w:sz w:val="24"/>
                <w:szCs w:val="24"/>
                <w:shd w:val="clear" w:color="auto" w:fill="FFFFFF"/>
                <w:lang w:val="en-US" w:eastAsia="zh-CN"/>
              </w:rPr>
              <w:t xml:space="preserve"> </w:t>
            </w: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3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4"/>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lang w:eastAsia="zh-CN"/>
              </w:rPr>
              <w:t>高等院校</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4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5"/>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lang w:eastAsia="zh-CN"/>
              </w:rPr>
              <w:t>科研院所</w:t>
            </w:r>
            <w:r>
              <w:rPr>
                <w:rFonts w:hint="eastAsia" w:ascii="仿宋_GB2312" w:hAnsi="仿宋_GB2312" w:eastAsia="仿宋_GB2312" w:cs="仿宋_GB2312"/>
                <w:b w:val="0"/>
                <w:bCs/>
                <w:i w:val="0"/>
                <w:caps w:val="0"/>
                <w:color w:val="000000"/>
                <w:spacing w:val="0"/>
                <w:sz w:val="24"/>
                <w:szCs w:val="24"/>
                <w:shd w:val="clear" w:color="auto" w:fill="FFFFFF"/>
                <w:lang w:val="en-US" w:eastAsia="zh-CN"/>
              </w:rPr>
              <w:t xml:space="preserve"> </w:t>
            </w:r>
            <w:r>
              <w:rPr>
                <w:rFonts w:hint="eastAsia" w:ascii="仿宋_GB2312" w:hAnsi="仿宋_GB2312" w:eastAsia="仿宋_GB2312" w:cs="仿宋_GB2312"/>
                <w:b w:val="0"/>
                <w:bCs/>
                <w:sz w:val="18"/>
                <w:szCs w:val="18"/>
                <w:bdr w:val="single" w:color="auto" w:sz="4" w:space="0"/>
              </w:rPr>
              <w:t xml:space="preserve">  </w:t>
            </w:r>
            <w:r>
              <w:rPr>
                <w:rFonts w:hint="eastAsia" w:ascii="仿宋_GB2312" w:hAnsi="仿宋_GB2312" w:eastAsia="仿宋_GB2312" w:cs="仿宋_GB2312"/>
                <w:b w:val="0"/>
                <w:bCs/>
                <w:sz w:val="24"/>
                <w:szCs w:val="24"/>
              </w:rPr>
              <w:drawing>
                <wp:inline distT="0" distB="0" distL="114300" distR="114300">
                  <wp:extent cx="7620" cy="7620"/>
                  <wp:effectExtent l="0" t="0" r="0" b="0"/>
                  <wp:docPr id="4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6"/>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 w:val="0"/>
                <w:bCs/>
                <w:i w:val="0"/>
                <w:caps w:val="0"/>
                <w:color w:val="000000"/>
                <w:spacing w:val="0"/>
                <w:sz w:val="24"/>
                <w:szCs w:val="24"/>
                <w:shd w:val="clear" w:color="auto" w:fill="FFFFFF"/>
                <w:lang w:eastAsia="zh-CN"/>
              </w:rPr>
              <w:t>其他单位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Merge w:val="continue"/>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val="0"/>
                <w:sz w:val="24"/>
                <w:szCs w:val="24"/>
                <w:vertAlign w:val="baseline"/>
                <w:lang w:eastAsia="zh-CN"/>
              </w:rPr>
            </w:pPr>
          </w:p>
        </w:tc>
        <w:tc>
          <w:tcPr>
            <w:tcW w:w="1185"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法人代表</w:t>
            </w:r>
          </w:p>
        </w:tc>
        <w:tc>
          <w:tcPr>
            <w:tcW w:w="2145" w:type="dxa"/>
            <w:gridSpan w:val="6"/>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联系方式</w:t>
            </w:r>
          </w:p>
        </w:tc>
        <w:tc>
          <w:tcPr>
            <w:tcW w:w="2705" w:type="dxa"/>
            <w:gridSpan w:val="5"/>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Merge w:val="continue"/>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val="0"/>
                <w:sz w:val="24"/>
                <w:szCs w:val="24"/>
                <w:vertAlign w:val="baseline"/>
                <w:lang w:eastAsia="zh-CN"/>
              </w:rPr>
            </w:pPr>
          </w:p>
        </w:tc>
        <w:tc>
          <w:tcPr>
            <w:tcW w:w="1185"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手机</w:t>
            </w:r>
          </w:p>
        </w:tc>
        <w:tc>
          <w:tcPr>
            <w:tcW w:w="2145" w:type="dxa"/>
            <w:gridSpan w:val="6"/>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电子邮箱</w:t>
            </w:r>
          </w:p>
        </w:tc>
        <w:tc>
          <w:tcPr>
            <w:tcW w:w="2705" w:type="dxa"/>
            <w:gridSpan w:val="5"/>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1765" w:type="dxa"/>
            <w:gridSpan w:val="2"/>
            <w:vMerge w:val="continue"/>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val="0"/>
                <w:sz w:val="24"/>
                <w:szCs w:val="24"/>
                <w:vertAlign w:val="baseline"/>
                <w:lang w:eastAsia="zh-CN"/>
              </w:rPr>
            </w:pPr>
          </w:p>
        </w:tc>
        <w:tc>
          <w:tcPr>
            <w:tcW w:w="118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高新技术企业</w:t>
            </w:r>
          </w:p>
        </w:tc>
        <w:tc>
          <w:tcPr>
            <w:tcW w:w="2145"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仿宋_GB2312" w:hAnsi="仿宋_GB2312" w:eastAsia="仿宋_GB2312" w:cs="仿宋_GB2312"/>
                <w:bCs/>
                <w:sz w:val="24"/>
                <w:szCs w:val="24"/>
                <w:vertAlign w:val="baseline"/>
                <w:lang w:eastAsia="zh-CN"/>
              </w:rPr>
            </w:pPr>
            <w:r>
              <w:rPr>
                <w:rFonts w:hint="default" w:ascii="宋体" w:hAnsi="宋体" w:eastAsia="宋体" w:cs="宋体"/>
                <w:kern w:val="0"/>
                <w:sz w:val="24"/>
                <w:szCs w:val="24"/>
                <w:lang w:val="en-US" w:eastAsia="zh-CN" w:bidi="ar"/>
              </w:rPr>
              <w:t> </w:t>
            </w:r>
            <w:r>
              <w:rPr>
                <w:rFonts w:hint="eastAsia" w:ascii="宋体" w:hAnsi="宋体" w:cs="宋体"/>
                <w:kern w:val="0"/>
                <w:sz w:val="24"/>
                <w:szCs w:val="24"/>
                <w:lang w:val="en-US" w:eastAsia="zh-CN" w:bidi="ar"/>
              </w:rPr>
              <w:t xml:space="preserve">   </w:t>
            </w:r>
            <w:r>
              <w:rPr>
                <w:rFonts w:hint="eastAsia" w:ascii="仿宋_GB2312" w:hAnsi="仿宋_GB2312" w:eastAsia="仿宋_GB2312" w:cs="仿宋_GB2312"/>
                <w:sz w:val="18"/>
                <w:szCs w:val="18"/>
                <w:bdr w:val="single" w:color="auto" w:sz="4" w:space="0"/>
              </w:rPr>
              <w:t xml:space="preserve">  </w:t>
            </w:r>
            <w:r>
              <w:rPr>
                <w:rFonts w:hint="eastAsia" w:ascii="仿宋_GB2312" w:hAnsi="仿宋_GB2312" w:eastAsia="仿宋_GB2312" w:cs="仿宋_GB2312"/>
                <w:sz w:val="24"/>
                <w:szCs w:val="24"/>
              </w:rPr>
              <w:drawing>
                <wp:inline distT="0" distB="0" distL="114300" distR="114300">
                  <wp:extent cx="7620" cy="76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Cs/>
                <w:sz w:val="24"/>
                <w:szCs w:val="24"/>
                <w:vertAlign w:val="baseline"/>
                <w:lang w:eastAsia="zh-CN"/>
              </w:rPr>
              <w:t>是</w:t>
            </w:r>
            <w:r>
              <w:rPr>
                <w:rFonts w:hint="eastAsia" w:ascii="仿宋_GB2312" w:hAnsi="仿宋_GB2312" w:eastAsia="仿宋_GB2312" w:cs="仿宋_GB2312"/>
                <w:bCs/>
                <w:sz w:val="24"/>
                <w:szCs w:val="24"/>
                <w:vertAlign w:val="baseline"/>
                <w:lang w:val="en-US" w:eastAsia="zh-CN"/>
              </w:rPr>
              <w:t xml:space="preserve"> </w:t>
            </w:r>
            <w:r>
              <w:rPr>
                <w:rFonts w:hint="eastAsia" w:ascii="仿宋_GB2312" w:hAnsi="仿宋_GB2312" w:eastAsia="仿宋_GB2312" w:cs="仿宋_GB2312"/>
                <w:sz w:val="18"/>
                <w:szCs w:val="18"/>
                <w:bdr w:val="single" w:color="auto" w:sz="4" w:space="0"/>
              </w:rPr>
              <w:t xml:space="preserve">  </w:t>
            </w:r>
            <w:r>
              <w:rPr>
                <w:rFonts w:hint="eastAsia" w:ascii="仿宋_GB2312" w:hAnsi="仿宋_GB2312" w:eastAsia="仿宋_GB2312" w:cs="仿宋_GB2312"/>
                <w:sz w:val="24"/>
                <w:szCs w:val="24"/>
              </w:rPr>
              <w:drawing>
                <wp:inline distT="0" distB="0" distL="114300" distR="114300">
                  <wp:extent cx="7620" cy="76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Cs/>
                <w:sz w:val="24"/>
                <w:szCs w:val="24"/>
                <w:vertAlign w:val="baseline"/>
                <w:lang w:eastAsia="zh-CN"/>
              </w:rPr>
              <w:t>否</w:t>
            </w:r>
          </w:p>
        </w:tc>
        <w:tc>
          <w:tcPr>
            <w:tcW w:w="126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科技型中小企业备案</w:t>
            </w:r>
          </w:p>
        </w:tc>
        <w:tc>
          <w:tcPr>
            <w:tcW w:w="2705" w:type="dxa"/>
            <w:gridSpan w:val="5"/>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sz w:val="18"/>
                <w:szCs w:val="18"/>
                <w:bdr w:val="single" w:color="auto" w:sz="4" w:space="0"/>
              </w:rPr>
              <w:t xml:space="preserve">  </w:t>
            </w:r>
            <w:r>
              <w:rPr>
                <w:rFonts w:hint="eastAsia" w:ascii="仿宋_GB2312" w:hAnsi="仿宋_GB2312" w:eastAsia="仿宋_GB2312" w:cs="仿宋_GB2312"/>
                <w:sz w:val="24"/>
                <w:szCs w:val="24"/>
              </w:rPr>
              <w:drawing>
                <wp:inline distT="0" distB="0" distL="114300" distR="114300">
                  <wp:extent cx="7620" cy="762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Cs/>
                <w:sz w:val="24"/>
                <w:szCs w:val="24"/>
                <w:vertAlign w:val="baseline"/>
                <w:lang w:eastAsia="zh-CN"/>
              </w:rPr>
              <w:t>是</w:t>
            </w:r>
            <w:r>
              <w:rPr>
                <w:rFonts w:hint="eastAsia" w:ascii="仿宋_GB2312" w:hAnsi="仿宋_GB2312" w:eastAsia="仿宋_GB2312" w:cs="仿宋_GB2312"/>
                <w:bCs/>
                <w:sz w:val="24"/>
                <w:szCs w:val="24"/>
                <w:vertAlign w:val="baseline"/>
                <w:lang w:val="en-US" w:eastAsia="zh-CN"/>
              </w:rPr>
              <w:t xml:space="preserve"> </w:t>
            </w:r>
            <w:r>
              <w:rPr>
                <w:rFonts w:hint="eastAsia" w:ascii="仿宋_GB2312" w:hAnsi="仿宋_GB2312" w:eastAsia="仿宋_GB2312" w:cs="仿宋_GB2312"/>
                <w:sz w:val="18"/>
                <w:szCs w:val="18"/>
                <w:bdr w:val="single" w:color="auto" w:sz="4" w:space="0"/>
              </w:rPr>
              <w:t xml:space="preserve">  </w:t>
            </w:r>
            <w:r>
              <w:rPr>
                <w:rFonts w:hint="eastAsia" w:ascii="仿宋_GB2312" w:hAnsi="仿宋_GB2312" w:eastAsia="仿宋_GB2312" w:cs="仿宋_GB2312"/>
                <w:sz w:val="24"/>
                <w:szCs w:val="24"/>
              </w:rPr>
              <w:drawing>
                <wp:inline distT="0" distB="0" distL="114300" distR="114300">
                  <wp:extent cx="7620" cy="7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Cs/>
                <w:sz w:val="24"/>
                <w:szCs w:val="24"/>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1765" w:type="dxa"/>
            <w:gridSpan w:val="2"/>
            <w:vMerge w:val="continue"/>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val="0"/>
                <w:sz w:val="24"/>
                <w:szCs w:val="24"/>
                <w:vertAlign w:val="baseline"/>
                <w:lang w:eastAsia="zh-CN"/>
              </w:rPr>
            </w:pPr>
          </w:p>
        </w:tc>
        <w:tc>
          <w:tcPr>
            <w:tcW w:w="118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企业研发准备金备案</w:t>
            </w:r>
          </w:p>
        </w:tc>
        <w:tc>
          <w:tcPr>
            <w:tcW w:w="2145" w:type="dxa"/>
            <w:gridSpan w:val="6"/>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sz w:val="18"/>
                <w:szCs w:val="18"/>
                <w:bdr w:val="single" w:color="auto" w:sz="4" w:space="0"/>
              </w:rPr>
              <w:t xml:space="preserve">  </w:t>
            </w:r>
            <w:r>
              <w:rPr>
                <w:rFonts w:hint="eastAsia" w:ascii="仿宋_GB2312" w:hAnsi="仿宋_GB2312" w:eastAsia="仿宋_GB2312" w:cs="仿宋_GB2312"/>
                <w:sz w:val="24"/>
                <w:szCs w:val="24"/>
              </w:rPr>
              <w:drawing>
                <wp:inline distT="0" distB="0" distL="114300" distR="114300">
                  <wp:extent cx="7620" cy="76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Cs/>
                <w:sz w:val="24"/>
                <w:szCs w:val="24"/>
                <w:vertAlign w:val="baseline"/>
                <w:lang w:eastAsia="zh-CN"/>
              </w:rPr>
              <w:t>是</w:t>
            </w:r>
            <w:r>
              <w:rPr>
                <w:rFonts w:hint="eastAsia" w:ascii="仿宋_GB2312" w:hAnsi="仿宋_GB2312" w:eastAsia="仿宋_GB2312" w:cs="仿宋_GB2312"/>
                <w:bCs/>
                <w:sz w:val="24"/>
                <w:szCs w:val="24"/>
                <w:vertAlign w:val="baseline"/>
                <w:lang w:val="en-US" w:eastAsia="zh-CN"/>
              </w:rPr>
              <w:t xml:space="preserve"> </w:t>
            </w:r>
            <w:r>
              <w:rPr>
                <w:rFonts w:hint="eastAsia" w:ascii="仿宋_GB2312" w:hAnsi="仿宋_GB2312" w:eastAsia="仿宋_GB2312" w:cs="仿宋_GB2312"/>
                <w:sz w:val="18"/>
                <w:szCs w:val="18"/>
                <w:bdr w:val="single" w:color="auto" w:sz="4" w:space="0"/>
              </w:rPr>
              <w:t xml:space="preserve">  </w:t>
            </w:r>
            <w:r>
              <w:rPr>
                <w:rFonts w:hint="eastAsia" w:ascii="仿宋_GB2312" w:hAnsi="仿宋_GB2312" w:eastAsia="仿宋_GB2312" w:cs="仿宋_GB2312"/>
                <w:sz w:val="24"/>
                <w:szCs w:val="24"/>
              </w:rPr>
              <w:drawing>
                <wp:inline distT="0" distB="0" distL="114300" distR="114300">
                  <wp:extent cx="7620" cy="762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Cs/>
                <w:sz w:val="24"/>
                <w:szCs w:val="24"/>
                <w:vertAlign w:val="baseline"/>
                <w:lang w:eastAsia="zh-CN"/>
              </w:rPr>
              <w:t>否</w:t>
            </w:r>
          </w:p>
        </w:tc>
        <w:tc>
          <w:tcPr>
            <w:tcW w:w="126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入统情况</w:t>
            </w:r>
          </w:p>
        </w:tc>
        <w:tc>
          <w:tcPr>
            <w:tcW w:w="2705" w:type="dxa"/>
            <w:gridSpan w:val="5"/>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sz w:val="18"/>
                <w:szCs w:val="18"/>
                <w:bdr w:val="single" w:color="auto" w:sz="4" w:space="0"/>
              </w:rPr>
              <w:t xml:space="preserve">  </w:t>
            </w:r>
            <w:r>
              <w:rPr>
                <w:rFonts w:hint="eastAsia" w:ascii="仿宋_GB2312" w:hAnsi="仿宋_GB2312" w:eastAsia="仿宋_GB2312" w:cs="仿宋_GB2312"/>
                <w:sz w:val="24"/>
                <w:szCs w:val="24"/>
              </w:rPr>
              <w:drawing>
                <wp:inline distT="0" distB="0" distL="114300" distR="114300">
                  <wp:extent cx="7620" cy="762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Cs/>
                <w:sz w:val="24"/>
                <w:szCs w:val="24"/>
                <w:vertAlign w:val="baseline"/>
                <w:lang w:eastAsia="zh-CN"/>
              </w:rPr>
              <w:t>是</w:t>
            </w:r>
            <w:r>
              <w:rPr>
                <w:rFonts w:hint="eastAsia" w:ascii="仿宋_GB2312" w:hAnsi="仿宋_GB2312" w:eastAsia="仿宋_GB2312" w:cs="仿宋_GB2312"/>
                <w:bCs/>
                <w:sz w:val="24"/>
                <w:szCs w:val="24"/>
                <w:vertAlign w:val="baseline"/>
                <w:lang w:val="en-US" w:eastAsia="zh-CN"/>
              </w:rPr>
              <w:t xml:space="preserve"> </w:t>
            </w:r>
            <w:r>
              <w:rPr>
                <w:rFonts w:hint="eastAsia" w:ascii="仿宋_GB2312" w:hAnsi="仿宋_GB2312" w:eastAsia="仿宋_GB2312" w:cs="仿宋_GB2312"/>
                <w:sz w:val="18"/>
                <w:szCs w:val="18"/>
                <w:bdr w:val="single" w:color="auto" w:sz="4" w:space="0"/>
              </w:rPr>
              <w:t xml:space="preserve">  </w:t>
            </w:r>
            <w:r>
              <w:rPr>
                <w:rFonts w:hint="eastAsia" w:ascii="仿宋_GB2312" w:hAnsi="仿宋_GB2312" w:eastAsia="仿宋_GB2312" w:cs="仿宋_GB2312"/>
                <w:sz w:val="24"/>
                <w:szCs w:val="24"/>
              </w:rPr>
              <w:drawing>
                <wp:inline distT="0" distB="0" distL="114300" distR="114300">
                  <wp:extent cx="7620" cy="762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7620" cy="7620"/>
                          </a:xfrm>
                          <a:prstGeom prst="rect">
                            <a:avLst/>
                          </a:prstGeom>
                          <a:noFill/>
                          <a:ln w="9525">
                            <a:noFill/>
                          </a:ln>
                        </pic:spPr>
                      </pic:pic>
                    </a:graphicData>
                  </a:graphic>
                </wp:inline>
              </w:drawing>
            </w:r>
            <w:r>
              <w:rPr>
                <w:rFonts w:hint="eastAsia" w:ascii="仿宋_GB2312" w:hAnsi="仿宋_GB2312" w:eastAsia="仿宋_GB2312" w:cs="仿宋_GB2312"/>
                <w:bCs/>
                <w:sz w:val="24"/>
                <w:szCs w:val="24"/>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Merge w:val="restart"/>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bCs w:val="0"/>
                <w:sz w:val="24"/>
                <w:szCs w:val="24"/>
                <w:vertAlign w:val="baseline"/>
                <w:lang w:eastAsia="zh-CN"/>
              </w:rPr>
            </w:pPr>
            <w:r>
              <w:rPr>
                <w:rFonts w:hint="eastAsia" w:ascii="仿宋_GB2312" w:hAnsi="仿宋_GB2312" w:eastAsia="仿宋_GB2312" w:cs="仿宋_GB2312"/>
                <w:b/>
                <w:bCs w:val="0"/>
                <w:sz w:val="24"/>
                <w:szCs w:val="24"/>
                <w:vertAlign w:val="baseline"/>
                <w:lang w:eastAsia="zh-CN"/>
              </w:rPr>
              <w:t>首席专家</w:t>
            </w:r>
          </w:p>
        </w:tc>
        <w:tc>
          <w:tcPr>
            <w:tcW w:w="1185"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姓名</w:t>
            </w:r>
          </w:p>
        </w:tc>
        <w:tc>
          <w:tcPr>
            <w:tcW w:w="1245"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90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性别</w:t>
            </w: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409"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出生年月</w:t>
            </w:r>
          </w:p>
        </w:tc>
        <w:tc>
          <w:tcPr>
            <w:tcW w:w="1296"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Merge w:val="continue"/>
            <w:vAlign w:val="center"/>
          </w:tcPr>
          <w:p>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eastAsia="zh-CN"/>
              </w:rPr>
            </w:pPr>
          </w:p>
        </w:tc>
        <w:tc>
          <w:tcPr>
            <w:tcW w:w="1185"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身份证</w:t>
            </w:r>
          </w:p>
        </w:tc>
        <w:tc>
          <w:tcPr>
            <w:tcW w:w="2145" w:type="dxa"/>
            <w:gridSpan w:val="6"/>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学位</w:t>
            </w:r>
          </w:p>
        </w:tc>
        <w:tc>
          <w:tcPr>
            <w:tcW w:w="2705" w:type="dxa"/>
            <w:gridSpan w:val="5"/>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Merge w:val="continue"/>
            <w:vAlign w:val="center"/>
          </w:tcPr>
          <w:p>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eastAsia="zh-CN"/>
              </w:rPr>
            </w:pPr>
          </w:p>
        </w:tc>
        <w:tc>
          <w:tcPr>
            <w:tcW w:w="1859"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职称</w:t>
            </w:r>
          </w:p>
        </w:tc>
        <w:tc>
          <w:tcPr>
            <w:tcW w:w="1471"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2153"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联系电话</w:t>
            </w:r>
          </w:p>
        </w:tc>
        <w:tc>
          <w:tcPr>
            <w:tcW w:w="1812"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Merge w:val="continue"/>
            <w:vAlign w:val="center"/>
          </w:tcPr>
          <w:p>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eastAsia="zh-CN"/>
              </w:rPr>
            </w:pPr>
          </w:p>
        </w:tc>
        <w:tc>
          <w:tcPr>
            <w:tcW w:w="1859"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手机</w:t>
            </w:r>
          </w:p>
        </w:tc>
        <w:tc>
          <w:tcPr>
            <w:tcW w:w="1471"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2153"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电子邮箱</w:t>
            </w:r>
          </w:p>
        </w:tc>
        <w:tc>
          <w:tcPr>
            <w:tcW w:w="1812"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Align w:val="center"/>
          </w:tcPr>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
                <w:bCs w:val="0"/>
                <w:sz w:val="24"/>
                <w:szCs w:val="24"/>
                <w:vertAlign w:val="baseline"/>
                <w:lang w:eastAsia="zh-CN"/>
              </w:rPr>
              <w:t>承担的重大项目及主要成果</w:t>
            </w:r>
          </w:p>
        </w:tc>
        <w:tc>
          <w:tcPr>
            <w:tcW w:w="7295" w:type="dxa"/>
            <w:gridSpan w:val="1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765" w:type="dxa"/>
            <w:gridSpan w:val="2"/>
            <w:vMerge w:val="restart"/>
            <w:vAlign w:val="center"/>
          </w:tcPr>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b/>
                <w:bCs w:val="0"/>
                <w:sz w:val="24"/>
                <w:szCs w:val="24"/>
                <w:vertAlign w:val="baseline"/>
                <w:lang w:eastAsia="zh-CN"/>
              </w:rPr>
            </w:pPr>
            <w:r>
              <w:rPr>
                <w:rFonts w:hint="eastAsia" w:ascii="仿宋_GB2312" w:hAnsi="仿宋_GB2312" w:eastAsia="仿宋_GB2312" w:cs="仿宋_GB2312"/>
                <w:b/>
                <w:bCs w:val="0"/>
                <w:sz w:val="24"/>
                <w:szCs w:val="24"/>
                <w:vertAlign w:val="baseline"/>
                <w:lang w:eastAsia="zh-CN"/>
              </w:rPr>
              <w:t>上年度主要经济指标（万元）</w:t>
            </w:r>
          </w:p>
        </w:tc>
        <w:tc>
          <w:tcPr>
            <w:tcW w:w="1859"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总产值</w:t>
            </w:r>
          </w:p>
        </w:tc>
        <w:tc>
          <w:tcPr>
            <w:tcW w:w="1471"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2153"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销售总额</w:t>
            </w:r>
          </w:p>
        </w:tc>
        <w:tc>
          <w:tcPr>
            <w:tcW w:w="1812"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1765" w:type="dxa"/>
            <w:gridSpan w:val="2"/>
            <w:vMerge w:val="continue"/>
            <w:vAlign w:val="center"/>
          </w:tcPr>
          <w:p>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bCs w:val="0"/>
                <w:sz w:val="24"/>
                <w:szCs w:val="24"/>
                <w:vertAlign w:val="baseline"/>
                <w:lang w:eastAsia="zh-CN"/>
              </w:rPr>
            </w:pPr>
          </w:p>
        </w:tc>
        <w:tc>
          <w:tcPr>
            <w:tcW w:w="1859"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纳税总额</w:t>
            </w:r>
          </w:p>
        </w:tc>
        <w:tc>
          <w:tcPr>
            <w:tcW w:w="1471"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2153"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净利润</w:t>
            </w:r>
          </w:p>
        </w:tc>
        <w:tc>
          <w:tcPr>
            <w:tcW w:w="1812"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65" w:type="dxa"/>
            <w:gridSpan w:val="2"/>
            <w:vMerge w:val="continue"/>
            <w:vAlign w:val="center"/>
          </w:tcPr>
          <w:p>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bCs w:val="0"/>
                <w:sz w:val="24"/>
                <w:szCs w:val="24"/>
                <w:vertAlign w:val="baseline"/>
                <w:lang w:eastAsia="zh-CN"/>
              </w:rPr>
            </w:pPr>
          </w:p>
        </w:tc>
        <w:tc>
          <w:tcPr>
            <w:tcW w:w="11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研发经费</w:t>
            </w:r>
          </w:p>
        </w:tc>
        <w:tc>
          <w:tcPr>
            <w:tcW w:w="2145"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仿宋_GB2312" w:hAnsi="仿宋_GB2312" w:eastAsia="仿宋_GB2312" w:cs="仿宋_GB2312"/>
                <w:bCs/>
                <w:sz w:val="24"/>
                <w:szCs w:val="24"/>
                <w:vertAlign w:val="baseline"/>
                <w:lang w:eastAsia="zh-CN"/>
              </w:rPr>
            </w:pPr>
          </w:p>
        </w:tc>
        <w:tc>
          <w:tcPr>
            <w:tcW w:w="2153"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研发投入占销售总额的比例</w:t>
            </w:r>
          </w:p>
        </w:tc>
        <w:tc>
          <w:tcPr>
            <w:tcW w:w="1812"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765" w:type="dxa"/>
            <w:gridSpan w:val="2"/>
            <w:vMerge w:val="restart"/>
            <w:vAlign w:val="center"/>
          </w:tcPr>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b/>
                <w:bCs w:val="0"/>
                <w:sz w:val="24"/>
                <w:szCs w:val="24"/>
                <w:vertAlign w:val="baseline"/>
                <w:lang w:eastAsia="zh-CN"/>
              </w:rPr>
            </w:pPr>
            <w:r>
              <w:rPr>
                <w:rFonts w:hint="eastAsia" w:ascii="仿宋_GB2312" w:hAnsi="仿宋_GB2312" w:eastAsia="仿宋_GB2312" w:cs="仿宋_GB2312"/>
                <w:b/>
                <w:bCs w:val="0"/>
                <w:sz w:val="24"/>
                <w:szCs w:val="24"/>
                <w:vertAlign w:val="baseline"/>
                <w:lang w:eastAsia="zh-CN"/>
              </w:rPr>
              <w:t>知识产权情况</w:t>
            </w:r>
          </w:p>
        </w:tc>
        <w:tc>
          <w:tcPr>
            <w:tcW w:w="1185" w:type="dxa"/>
            <w:vMerge w:val="restart"/>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szCs w:val="24"/>
                <w:vertAlign w:val="baseline"/>
                <w:lang w:eastAsia="zh-CN"/>
              </w:rPr>
            </w:pPr>
            <w:r>
              <w:rPr>
                <w:rFonts w:hint="eastAsia" w:eastAsia="仿宋_GB2312"/>
                <w:sz w:val="24"/>
                <w:lang w:eastAsia="zh-CN"/>
              </w:rPr>
              <w:t>有效</w:t>
            </w:r>
            <w:r>
              <w:rPr>
                <w:rFonts w:hint="default" w:eastAsia="仿宋_GB2312"/>
                <w:sz w:val="24"/>
              </w:rPr>
              <w:t>发明专利数</w:t>
            </w:r>
          </w:p>
        </w:tc>
        <w:tc>
          <w:tcPr>
            <w:tcW w:w="2145" w:type="dxa"/>
            <w:gridSpan w:val="6"/>
            <w:vMerge w:val="restart"/>
            <w:vAlign w:val="center"/>
          </w:tcPr>
          <w:p>
            <w:pPr>
              <w:keepNext w:val="0"/>
              <w:keepLines w:val="0"/>
              <w:suppressLineNumbers w:val="0"/>
              <w:spacing w:before="0" w:beforeAutospacing="0" w:after="0" w:afterAutospacing="0" w:line="240" w:lineRule="auto"/>
              <w:ind w:left="0" w:right="0"/>
              <w:jc w:val="right"/>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项</w:t>
            </w:r>
          </w:p>
        </w:tc>
        <w:tc>
          <w:tcPr>
            <w:tcW w:w="2153" w:type="dxa"/>
            <w:gridSpan w:val="4"/>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szCs w:val="24"/>
                <w:vertAlign w:val="baseline"/>
                <w:lang w:eastAsia="zh-CN"/>
              </w:rPr>
            </w:pPr>
            <w:r>
              <w:rPr>
                <w:rFonts w:hint="eastAsia" w:eastAsia="仿宋_GB2312"/>
                <w:color w:val="000000"/>
                <w:sz w:val="24"/>
              </w:rPr>
              <w:t>上年度申请发明专利数</w:t>
            </w:r>
          </w:p>
        </w:tc>
        <w:tc>
          <w:tcPr>
            <w:tcW w:w="1812" w:type="dxa"/>
            <w:gridSpan w:val="2"/>
            <w:vAlign w:val="center"/>
          </w:tcPr>
          <w:p>
            <w:pPr>
              <w:keepNext w:val="0"/>
              <w:keepLines w:val="0"/>
              <w:suppressLineNumbers w:val="0"/>
              <w:spacing w:before="0" w:beforeAutospacing="0" w:after="0" w:afterAutospacing="0" w:line="240" w:lineRule="auto"/>
              <w:ind w:left="0" w:right="0"/>
              <w:jc w:val="right"/>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765" w:type="dxa"/>
            <w:gridSpan w:val="2"/>
            <w:vMerge w:val="continue"/>
            <w:vAlign w:val="center"/>
          </w:tcPr>
          <w:p>
            <w:pPr>
              <w:keepNext w:val="0"/>
              <w:keepLines w:val="0"/>
              <w:suppressLineNumbers w:val="0"/>
              <w:spacing w:before="0" w:beforeAutospacing="0" w:after="0" w:afterAutospacing="0" w:line="240" w:lineRule="auto"/>
              <w:ind w:left="0" w:right="0"/>
              <w:jc w:val="center"/>
              <w:rPr>
                <w:rFonts w:hint="default"/>
              </w:rPr>
            </w:pPr>
          </w:p>
        </w:tc>
        <w:tc>
          <w:tcPr>
            <w:tcW w:w="1185" w:type="dxa"/>
            <w:vMerge w:val="continue"/>
            <w:vAlign w:val="center"/>
          </w:tcPr>
          <w:p>
            <w:pPr>
              <w:keepNext w:val="0"/>
              <w:keepLines w:val="0"/>
              <w:suppressLineNumbers w:val="0"/>
              <w:spacing w:before="0" w:beforeAutospacing="0" w:after="0" w:afterAutospacing="0" w:line="240" w:lineRule="auto"/>
              <w:ind w:left="0" w:right="0"/>
              <w:jc w:val="center"/>
              <w:rPr>
                <w:rFonts w:hint="default"/>
              </w:rPr>
            </w:pPr>
          </w:p>
        </w:tc>
        <w:tc>
          <w:tcPr>
            <w:tcW w:w="2145" w:type="dxa"/>
            <w:gridSpan w:val="6"/>
            <w:vMerge w:val="continue"/>
            <w:vAlign w:val="center"/>
          </w:tcPr>
          <w:p>
            <w:pPr>
              <w:keepNext w:val="0"/>
              <w:keepLines w:val="0"/>
              <w:suppressLineNumbers w:val="0"/>
              <w:spacing w:before="0" w:beforeAutospacing="0" w:after="0" w:afterAutospacing="0" w:line="240" w:lineRule="auto"/>
              <w:ind w:left="0" w:right="0"/>
              <w:jc w:val="center"/>
              <w:rPr>
                <w:rFonts w:hint="default"/>
              </w:rPr>
            </w:pPr>
          </w:p>
        </w:tc>
        <w:tc>
          <w:tcPr>
            <w:tcW w:w="2153" w:type="dxa"/>
            <w:gridSpan w:val="4"/>
            <w:vAlign w:val="center"/>
          </w:tcPr>
          <w:p>
            <w:pPr>
              <w:keepNext w:val="0"/>
              <w:keepLines w:val="0"/>
              <w:suppressLineNumbers w:val="0"/>
              <w:spacing w:before="0" w:beforeAutospacing="0" w:after="0" w:afterAutospacing="0" w:line="240" w:lineRule="auto"/>
              <w:ind w:left="0" w:right="0"/>
              <w:jc w:val="center"/>
              <w:rPr>
                <w:rFonts w:hint="eastAsia" w:eastAsia="仿宋_GB2312"/>
                <w:color w:val="000000"/>
                <w:sz w:val="24"/>
              </w:rPr>
            </w:pPr>
            <w:r>
              <w:rPr>
                <w:rFonts w:hint="eastAsia" w:eastAsia="仿宋_GB2312"/>
                <w:color w:val="000000"/>
                <w:sz w:val="24"/>
              </w:rPr>
              <w:t>上年度</w:t>
            </w:r>
            <w:r>
              <w:rPr>
                <w:rFonts w:hint="eastAsia" w:eastAsia="仿宋_GB2312"/>
                <w:color w:val="000000"/>
                <w:sz w:val="24"/>
                <w:lang w:eastAsia="zh-CN"/>
              </w:rPr>
              <w:t>授权</w:t>
            </w:r>
            <w:r>
              <w:rPr>
                <w:rFonts w:hint="eastAsia" w:eastAsia="仿宋_GB2312"/>
                <w:color w:val="000000"/>
                <w:sz w:val="24"/>
              </w:rPr>
              <w:t>发明专利数</w:t>
            </w:r>
          </w:p>
        </w:tc>
        <w:tc>
          <w:tcPr>
            <w:tcW w:w="1812" w:type="dxa"/>
            <w:gridSpan w:val="2"/>
            <w:vAlign w:val="center"/>
          </w:tcPr>
          <w:p>
            <w:pPr>
              <w:keepNext w:val="0"/>
              <w:keepLines w:val="0"/>
              <w:suppressLineNumbers w:val="0"/>
              <w:spacing w:before="0" w:beforeAutospacing="0" w:after="0" w:afterAutospacing="0" w:line="240" w:lineRule="auto"/>
              <w:ind w:left="0" w:right="0"/>
              <w:jc w:val="right"/>
              <w:rPr>
                <w:rFonts w:hint="eastAsia" w:eastAsia="仿宋_GB2312"/>
                <w:color w:val="000000"/>
                <w:sz w:val="24"/>
                <w:lang w:eastAsia="zh-CN"/>
              </w:rPr>
            </w:pPr>
            <w:r>
              <w:rPr>
                <w:rFonts w:hint="eastAsia" w:eastAsia="仿宋_GB2312"/>
                <w:color w:val="000000"/>
                <w:sz w:val="24"/>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1765" w:type="dxa"/>
            <w:gridSpan w:val="2"/>
            <w:vAlign w:val="center"/>
          </w:tcPr>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b/>
                <w:bCs w:val="0"/>
                <w:sz w:val="24"/>
                <w:szCs w:val="24"/>
                <w:vertAlign w:val="baseline"/>
                <w:lang w:eastAsia="zh-CN"/>
              </w:rPr>
            </w:pPr>
            <w:r>
              <w:rPr>
                <w:rFonts w:hint="eastAsia" w:ascii="仿宋_GB2312" w:hAnsi="仿宋_GB2312" w:eastAsia="仿宋_GB2312" w:cs="仿宋_GB2312"/>
                <w:b/>
                <w:bCs w:val="0"/>
                <w:sz w:val="24"/>
                <w:szCs w:val="24"/>
                <w:vertAlign w:val="baseline"/>
                <w:lang w:eastAsia="zh-CN"/>
              </w:rPr>
              <w:t>科技成果</w:t>
            </w:r>
          </w:p>
        </w:tc>
        <w:tc>
          <w:tcPr>
            <w:tcW w:w="7295" w:type="dxa"/>
            <w:gridSpan w:val="13"/>
            <w:vAlign w:val="center"/>
          </w:tcPr>
          <w:p>
            <w:pPr>
              <w:keepNext w:val="0"/>
              <w:keepLines w:val="0"/>
              <w:suppressLineNumbers w:val="0"/>
              <w:spacing w:before="0" w:beforeAutospacing="0" w:after="0" w:afterAutospacing="0" w:line="240" w:lineRule="auto"/>
              <w:ind w:left="0" w:right="0"/>
              <w:jc w:val="right"/>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60" w:type="dxa"/>
            <w:gridSpan w:val="15"/>
            <w:vAlign w:val="center"/>
          </w:tcPr>
          <w:p>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
                <w:bCs w:val="0"/>
                <w:sz w:val="24"/>
                <w:szCs w:val="24"/>
                <w:vertAlign w:val="baseline"/>
                <w:lang w:eastAsia="zh-CN"/>
              </w:rPr>
              <w:t>合作单位信息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85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序号</w:t>
            </w:r>
          </w:p>
        </w:tc>
        <w:tc>
          <w:tcPr>
            <w:tcW w:w="2370"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单位名称</w:t>
            </w:r>
          </w:p>
        </w:tc>
        <w:tc>
          <w:tcPr>
            <w:tcW w:w="1410"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单位性质</w:t>
            </w:r>
          </w:p>
        </w:tc>
        <w:tc>
          <w:tcPr>
            <w:tcW w:w="4430" w:type="dxa"/>
            <w:gridSpan w:val="7"/>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2370"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410"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4430" w:type="dxa"/>
            <w:gridSpan w:val="7"/>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2370"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410"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4430" w:type="dxa"/>
            <w:gridSpan w:val="7"/>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2370"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410" w:type="dxa"/>
            <w:gridSpan w:val="4"/>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4430" w:type="dxa"/>
            <w:gridSpan w:val="7"/>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bl>
    <w:p>
      <w:pPr>
        <w:spacing w:line="360" w:lineRule="auto"/>
        <w:rPr>
          <w:rFonts w:hint="eastAsia" w:ascii="宋体" w:hAnsi="宋体" w:eastAsia="宋体" w:cs="宋体"/>
          <w:bCs/>
          <w:sz w:val="28"/>
          <w:lang w:eastAsia="zh-CN"/>
        </w:rPr>
      </w:pP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80"/>
        <w:gridCol w:w="2"/>
        <w:gridCol w:w="778"/>
        <w:gridCol w:w="780"/>
        <w:gridCol w:w="254"/>
        <w:gridCol w:w="961"/>
        <w:gridCol w:w="851"/>
        <w:gridCol w:w="1054"/>
        <w:gridCol w:w="758"/>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11"/>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
                <w:bCs w:val="0"/>
                <w:sz w:val="24"/>
                <w:szCs w:val="24"/>
                <w:vertAlign w:val="baseline"/>
                <w:lang w:eastAsia="zh-CN"/>
              </w:rPr>
              <w:t>项目主要参与人员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3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序号</w:t>
            </w:r>
          </w:p>
        </w:tc>
        <w:tc>
          <w:tcPr>
            <w:tcW w:w="108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姓名</w:t>
            </w:r>
          </w:p>
        </w:tc>
        <w:tc>
          <w:tcPr>
            <w:tcW w:w="78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性别</w:t>
            </w:r>
          </w:p>
        </w:tc>
        <w:tc>
          <w:tcPr>
            <w:tcW w:w="78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年龄</w:t>
            </w:r>
          </w:p>
        </w:tc>
        <w:tc>
          <w:tcPr>
            <w:tcW w:w="121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职称</w:t>
            </w:r>
          </w:p>
        </w:tc>
        <w:tc>
          <w:tcPr>
            <w:tcW w:w="190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证件号码</w:t>
            </w:r>
          </w:p>
        </w:tc>
        <w:tc>
          <w:tcPr>
            <w:tcW w:w="257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3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78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78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21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90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257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3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78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78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21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90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257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3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78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78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21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90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257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3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78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78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21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90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257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3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78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780"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21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905"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2570"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812" w:type="dxa"/>
            <w:gridSpan w:val="3"/>
            <w:vMerge w:val="restart"/>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
                <w:bCs w:val="0"/>
                <w:sz w:val="24"/>
                <w:szCs w:val="24"/>
                <w:vertAlign w:val="baseline"/>
                <w:lang w:eastAsia="zh-CN"/>
              </w:rPr>
              <w:t>项目投资情况（万元）</w:t>
            </w:r>
          </w:p>
        </w:tc>
        <w:tc>
          <w:tcPr>
            <w:tcW w:w="1812"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项目总投资</w:t>
            </w:r>
          </w:p>
        </w:tc>
        <w:tc>
          <w:tcPr>
            <w:tcW w:w="1812"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812"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已完成投资</w:t>
            </w:r>
          </w:p>
        </w:tc>
        <w:tc>
          <w:tcPr>
            <w:tcW w:w="1812"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812" w:type="dxa"/>
            <w:gridSpan w:val="3"/>
            <w:vMerge w:val="continue"/>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812"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计划新增投资</w:t>
            </w:r>
          </w:p>
        </w:tc>
        <w:tc>
          <w:tcPr>
            <w:tcW w:w="1812"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812"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申请专项资金</w:t>
            </w:r>
          </w:p>
        </w:tc>
        <w:tc>
          <w:tcPr>
            <w:tcW w:w="1812"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812" w:type="dxa"/>
            <w:gridSpan w:val="3"/>
            <w:vMerge w:val="continue"/>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812"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研发投入</w:t>
            </w:r>
          </w:p>
        </w:tc>
        <w:tc>
          <w:tcPr>
            <w:tcW w:w="1812"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1812" w:type="dxa"/>
            <w:gridSpan w:val="2"/>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研发投入占总投资比例</w:t>
            </w:r>
          </w:p>
        </w:tc>
        <w:tc>
          <w:tcPr>
            <w:tcW w:w="1812" w:type="dxa"/>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812"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子课题设置</w:t>
            </w:r>
          </w:p>
        </w:tc>
        <w:tc>
          <w:tcPr>
            <w:tcW w:w="3624" w:type="dxa"/>
            <w:gridSpan w:val="5"/>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子课题名称</w:t>
            </w:r>
          </w:p>
        </w:tc>
        <w:tc>
          <w:tcPr>
            <w:tcW w:w="3624"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812"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3624" w:type="dxa"/>
            <w:gridSpan w:val="5"/>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3624"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812"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3624" w:type="dxa"/>
            <w:gridSpan w:val="5"/>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3624"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812"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3624" w:type="dxa"/>
            <w:gridSpan w:val="5"/>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c>
          <w:tcPr>
            <w:tcW w:w="3624"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60" w:type="dxa"/>
            <w:gridSpan w:val="11"/>
            <w:vAlign w:val="center"/>
          </w:tcPr>
          <w:p>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
                <w:bCs w:val="0"/>
                <w:sz w:val="24"/>
                <w:szCs w:val="24"/>
                <w:vertAlign w:val="baseline"/>
                <w:lang w:eastAsia="zh-CN"/>
              </w:rPr>
              <w:t>项目摘要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60" w:type="dxa"/>
            <w:gridSpan w:val="11"/>
            <w:vAlign w:val="center"/>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Cs/>
                <w:sz w:val="24"/>
                <w:szCs w:val="24"/>
                <w:vertAlign w:val="baseline"/>
                <w:lang w:eastAsia="zh-CN"/>
              </w:rPr>
            </w:pPr>
          </w:p>
        </w:tc>
      </w:tr>
    </w:tbl>
    <w:p>
      <w:pPr>
        <w:spacing w:line="360" w:lineRule="auto"/>
        <w:jc w:val="center"/>
        <w:rPr>
          <w:rFonts w:hint="eastAsia" w:ascii="宋体" w:hAnsi="宋体" w:eastAsia="宋体" w:cs="宋体"/>
          <w:bCs/>
          <w:sz w:val="28"/>
          <w:lang w:eastAsia="zh-CN"/>
        </w:rPr>
      </w:pPr>
      <w:r>
        <w:rPr>
          <w:rFonts w:hint="eastAsia" w:ascii="宋体" w:hAnsi="宋体" w:cs="宋体"/>
          <w:bCs/>
          <w:sz w:val="28"/>
          <w:lang w:eastAsia="zh-CN"/>
        </w:rPr>
        <w:t>考核指标</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
                <w:bCs w:val="0"/>
                <w:sz w:val="24"/>
                <w:szCs w:val="24"/>
                <w:vertAlign w:val="baseline"/>
                <w:lang w:eastAsia="zh-CN"/>
              </w:rPr>
              <w:t>考核目标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1、关键技术与主要创新指标</w:t>
            </w: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2、成果转化与产业化经济效益指标或社会效益指标</w:t>
            </w: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3、人才培养、知识产权、技术标准等指标</w:t>
            </w: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4、其他指标</w:t>
            </w: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p>
            <w:pPr>
              <w:keepNext w:val="0"/>
              <w:keepLines w:val="0"/>
              <w:numPr>
                <w:ilvl w:val="0"/>
                <w:numId w:val="0"/>
              </w:numPr>
              <w:suppressLineNumbers w:val="0"/>
              <w:spacing w:before="0" w:beforeAutospacing="0" w:after="0" w:afterAutospacing="0" w:line="360" w:lineRule="auto"/>
              <w:ind w:left="0" w:right="0"/>
              <w:rPr>
                <w:rFonts w:hint="eastAsia" w:ascii="仿宋_GB2312" w:hAnsi="仿宋_GB2312" w:eastAsia="仿宋_GB2312" w:cs="仿宋_GB2312"/>
                <w:bCs/>
                <w:sz w:val="24"/>
                <w:szCs w:val="24"/>
                <w:vertAlign w:val="baseline"/>
                <w:lang w:val="en-US" w:eastAsia="zh-CN"/>
              </w:rPr>
            </w:pPr>
          </w:p>
        </w:tc>
      </w:tr>
    </w:tbl>
    <w:p>
      <w:pPr>
        <w:spacing w:line="360" w:lineRule="auto"/>
        <w:jc w:val="center"/>
        <w:rPr>
          <w:rFonts w:hint="eastAsia" w:ascii="宋体" w:hAnsi="宋体" w:eastAsia="宋体" w:cs="宋体"/>
          <w:bCs/>
          <w:sz w:val="28"/>
          <w:lang w:eastAsia="zh-CN"/>
        </w:rPr>
      </w:pPr>
      <w:r>
        <w:rPr>
          <w:rFonts w:hint="eastAsia" w:ascii="宋体" w:hAnsi="宋体" w:eastAsia="宋体" w:cs="宋体"/>
          <w:bCs/>
          <w:sz w:val="28"/>
          <w:lang w:eastAsia="zh-CN"/>
        </w:rPr>
        <w:t>项目计划进度</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6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6" w:type="dxa"/>
            <w:vAlign w:val="top"/>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val="0"/>
                <w:bCs w:val="0"/>
                <w:color w:val="000000"/>
                <w:sz w:val="24"/>
                <w:szCs w:val="24"/>
                <w:vertAlign w:val="baseline"/>
                <w:lang w:eastAsia="zh-CN"/>
              </w:rPr>
            </w:pPr>
            <w:r>
              <w:rPr>
                <w:rFonts w:hint="eastAsia" w:ascii="仿宋_GB2312" w:hAnsi="仿宋_GB2312" w:eastAsia="仿宋_GB2312" w:cs="仿宋_GB2312"/>
                <w:b w:val="0"/>
                <w:bCs w:val="0"/>
                <w:color w:val="000000"/>
                <w:sz w:val="24"/>
                <w:szCs w:val="24"/>
                <w:vertAlign w:val="baseline"/>
                <w:lang w:eastAsia="zh-CN"/>
              </w:rPr>
              <w:t>时间</w:t>
            </w:r>
          </w:p>
        </w:tc>
        <w:tc>
          <w:tcPr>
            <w:tcW w:w="6354" w:type="dxa"/>
            <w:vAlign w:val="top"/>
          </w:tcPr>
          <w:p>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b w:val="0"/>
                <w:bCs w:val="0"/>
                <w:color w:val="000000"/>
                <w:sz w:val="24"/>
                <w:szCs w:val="24"/>
                <w:vertAlign w:val="baseline"/>
                <w:lang w:eastAsia="zh-CN"/>
              </w:rPr>
            </w:pPr>
            <w:r>
              <w:rPr>
                <w:rFonts w:hint="eastAsia" w:ascii="仿宋_GB2312" w:hAnsi="仿宋_GB2312" w:eastAsia="仿宋_GB2312" w:cs="仿宋_GB2312"/>
                <w:b w:val="0"/>
                <w:bCs w:val="0"/>
                <w:color w:val="000000"/>
                <w:sz w:val="24"/>
                <w:szCs w:val="24"/>
                <w:vertAlign w:val="baseline"/>
                <w:lang w:eastAsia="zh-CN"/>
              </w:rPr>
              <w:t>计划进度及完成的主要研究工作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6" w:type="dxa"/>
            <w:vAlign w:val="top"/>
          </w:tcPr>
          <w:p>
            <w:pPr>
              <w:keepNext w:val="0"/>
              <w:keepLines w:val="0"/>
              <w:suppressLineNumbers w:val="0"/>
              <w:spacing w:before="0" w:beforeAutospacing="0" w:after="0" w:afterAutospacing="0" w:line="360" w:lineRule="auto"/>
              <w:ind w:left="0" w:right="0"/>
              <w:rPr>
                <w:rFonts w:hint="eastAsia" w:eastAsia="黑体"/>
                <w:b/>
                <w:bCs/>
                <w:color w:val="000000"/>
                <w:sz w:val="28"/>
                <w:vertAlign w:val="baseline"/>
              </w:rPr>
            </w:pPr>
          </w:p>
        </w:tc>
        <w:tc>
          <w:tcPr>
            <w:tcW w:w="6354" w:type="dxa"/>
            <w:vAlign w:val="top"/>
          </w:tcPr>
          <w:p>
            <w:pPr>
              <w:keepNext w:val="0"/>
              <w:keepLines w:val="0"/>
              <w:suppressLineNumbers w:val="0"/>
              <w:spacing w:before="0" w:beforeAutospacing="0" w:after="0" w:afterAutospacing="0" w:line="360" w:lineRule="auto"/>
              <w:ind w:left="0" w:right="0"/>
              <w:rPr>
                <w:rFonts w:hint="eastAsia" w:eastAsia="黑体"/>
                <w:b/>
                <w:bCs/>
                <w:color w:val="000000"/>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6" w:type="dxa"/>
            <w:vAlign w:val="top"/>
          </w:tcPr>
          <w:p>
            <w:pPr>
              <w:keepNext w:val="0"/>
              <w:keepLines w:val="0"/>
              <w:suppressLineNumbers w:val="0"/>
              <w:spacing w:before="0" w:beforeAutospacing="0" w:after="0" w:afterAutospacing="0" w:line="360" w:lineRule="auto"/>
              <w:ind w:left="0" w:right="0"/>
              <w:rPr>
                <w:rFonts w:hint="eastAsia" w:eastAsia="黑体"/>
                <w:b/>
                <w:bCs/>
                <w:color w:val="000000"/>
                <w:sz w:val="28"/>
                <w:vertAlign w:val="baseline"/>
              </w:rPr>
            </w:pPr>
          </w:p>
        </w:tc>
        <w:tc>
          <w:tcPr>
            <w:tcW w:w="6354" w:type="dxa"/>
            <w:vAlign w:val="top"/>
          </w:tcPr>
          <w:p>
            <w:pPr>
              <w:keepNext w:val="0"/>
              <w:keepLines w:val="0"/>
              <w:suppressLineNumbers w:val="0"/>
              <w:spacing w:before="0" w:beforeAutospacing="0" w:after="0" w:afterAutospacing="0" w:line="360" w:lineRule="auto"/>
              <w:ind w:left="0" w:right="0"/>
              <w:rPr>
                <w:rFonts w:hint="eastAsia" w:eastAsia="黑体"/>
                <w:b/>
                <w:bCs/>
                <w:color w:val="000000"/>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2706" w:type="dxa"/>
            <w:vAlign w:val="top"/>
          </w:tcPr>
          <w:p>
            <w:pPr>
              <w:keepNext w:val="0"/>
              <w:keepLines w:val="0"/>
              <w:suppressLineNumbers w:val="0"/>
              <w:spacing w:before="0" w:beforeAutospacing="0" w:after="0" w:afterAutospacing="0"/>
              <w:ind w:left="0" w:right="0"/>
              <w:rPr>
                <w:rFonts w:hint="eastAsia"/>
              </w:rPr>
            </w:pPr>
          </w:p>
        </w:tc>
        <w:tc>
          <w:tcPr>
            <w:tcW w:w="6354" w:type="dxa"/>
            <w:vAlign w:val="top"/>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2706" w:type="dxa"/>
            <w:vAlign w:val="top"/>
          </w:tcPr>
          <w:p>
            <w:pPr>
              <w:keepNext w:val="0"/>
              <w:keepLines w:val="0"/>
              <w:suppressLineNumbers w:val="0"/>
              <w:spacing w:before="0" w:beforeAutospacing="0" w:after="0" w:afterAutospacing="0"/>
              <w:ind w:left="0" w:right="0"/>
              <w:rPr>
                <w:rFonts w:hint="eastAsia"/>
              </w:rPr>
            </w:pPr>
          </w:p>
        </w:tc>
        <w:tc>
          <w:tcPr>
            <w:tcW w:w="6354" w:type="dxa"/>
            <w:vAlign w:val="top"/>
          </w:tcPr>
          <w:p>
            <w:pPr>
              <w:keepNext w:val="0"/>
              <w:keepLines w:val="0"/>
              <w:suppressLineNumbers w:val="0"/>
              <w:spacing w:before="0" w:beforeAutospacing="0" w:after="0" w:afterAutospacing="0"/>
              <w:ind w:left="0" w:right="0"/>
              <w:rPr>
                <w:rFonts w:hint="eastAsia"/>
              </w:rPr>
            </w:pPr>
          </w:p>
        </w:tc>
      </w:tr>
    </w:tbl>
    <w:p>
      <w:pPr>
        <w:jc w:val="center"/>
        <w:rPr>
          <w:rFonts w:hint="eastAsia" w:ascii="宋体" w:hAnsi="宋体" w:eastAsia="宋体" w:cs="宋体"/>
          <w:sz w:val="28"/>
          <w:szCs w:val="28"/>
        </w:rPr>
      </w:pPr>
      <w:r>
        <w:rPr>
          <w:rFonts w:hint="eastAsia" w:ascii="宋体" w:hAnsi="宋体" w:eastAsia="宋体" w:cs="宋体"/>
          <w:sz w:val="28"/>
          <w:szCs w:val="28"/>
        </w:rPr>
        <w:t>经费</w:t>
      </w:r>
      <w:r>
        <w:rPr>
          <w:rFonts w:hint="eastAsia" w:ascii="宋体" w:hAnsi="宋体" w:cs="宋体"/>
          <w:sz w:val="28"/>
          <w:szCs w:val="28"/>
          <w:lang w:eastAsia="zh-CN"/>
        </w:rPr>
        <w:t>支出</w:t>
      </w:r>
      <w:r>
        <w:rPr>
          <w:rFonts w:hint="eastAsia" w:ascii="宋体" w:hAnsi="宋体" w:eastAsia="宋体" w:cs="宋体"/>
          <w:sz w:val="28"/>
          <w:szCs w:val="28"/>
        </w:rPr>
        <w:t>预算</w:t>
      </w:r>
    </w:p>
    <w:tbl>
      <w:tblPr>
        <w:tblStyle w:val="8"/>
        <w:tblpPr w:leftFromText="180" w:rightFromText="180" w:vertAnchor="text" w:horzAnchor="page" w:tblpX="1712" w:tblpY="56"/>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615"/>
        <w:gridCol w:w="2420"/>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88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预算科目</w:t>
            </w:r>
          </w:p>
        </w:tc>
        <w:tc>
          <w:tcPr>
            <w:tcW w:w="161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小计（万元）</w:t>
            </w:r>
          </w:p>
        </w:tc>
        <w:tc>
          <w:tcPr>
            <w:tcW w:w="24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市级专项经费（万元）</w:t>
            </w:r>
          </w:p>
        </w:tc>
        <w:tc>
          <w:tcPr>
            <w:tcW w:w="212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自筹经费（万元）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880" w:type="dxa"/>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设备费</w:t>
            </w:r>
          </w:p>
        </w:tc>
        <w:tc>
          <w:tcPr>
            <w:tcW w:w="161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24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212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880" w:type="dxa"/>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材料费</w:t>
            </w:r>
          </w:p>
        </w:tc>
        <w:tc>
          <w:tcPr>
            <w:tcW w:w="161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24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212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880" w:type="dxa"/>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专家咨询费、</w:t>
            </w:r>
            <w:r>
              <w:rPr>
                <w:rFonts w:hint="eastAsia" w:ascii="仿宋_GB2312" w:hAnsi="仿宋_GB2312" w:eastAsia="仿宋_GB2312" w:cs="仿宋_GB2312"/>
                <w:sz w:val="24"/>
                <w:szCs w:val="24"/>
              </w:rPr>
              <w:t>合作与交流费</w:t>
            </w:r>
          </w:p>
        </w:tc>
        <w:tc>
          <w:tcPr>
            <w:tcW w:w="161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24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212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880" w:type="dxa"/>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r>
              <w:rPr>
                <w:rFonts w:hint="eastAsia" w:ascii="仿宋_GB2312" w:hAnsi="仿宋_GB2312" w:eastAsia="仿宋_GB2312" w:cs="仿宋_GB2312"/>
                <w:sz w:val="24"/>
                <w:szCs w:val="24"/>
                <w:lang w:eastAsia="zh-CN"/>
              </w:rPr>
              <w:t>支出（劳务费、差旅费、会议费等）</w:t>
            </w:r>
          </w:p>
        </w:tc>
        <w:tc>
          <w:tcPr>
            <w:tcW w:w="161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24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212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88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合计</w:t>
            </w:r>
          </w:p>
        </w:tc>
        <w:tc>
          <w:tcPr>
            <w:tcW w:w="161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24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212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040" w:type="dxa"/>
            <w:gridSpan w:val="4"/>
            <w:vAlign w:val="center"/>
          </w:tcPr>
          <w:p>
            <w:pPr>
              <w:keepNext w:val="0"/>
              <w:keepLines w:val="0"/>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lang w:eastAsia="zh-CN"/>
              </w:rPr>
              <w:t>经费预算按照《</w:t>
            </w:r>
            <w:r>
              <w:rPr>
                <w:rFonts w:hint="eastAsia" w:ascii="仿宋_GB2312" w:hAnsi="仿宋_GB2312" w:eastAsia="仿宋_GB2312" w:cs="仿宋_GB2312"/>
                <w:color w:val="auto"/>
                <w:sz w:val="24"/>
                <w:szCs w:val="24"/>
                <w:lang w:val="en-US" w:eastAsia="zh-CN"/>
              </w:rPr>
              <w:t>财政部 科技部关于调整国家科技计划和公益性行业科研专项经费管理办法若干规定的通知》（财教</w:t>
            </w:r>
            <w:r>
              <w:rPr>
                <w:rFonts w:hint="eastAsia" w:ascii="仿宋_GB2312" w:hAnsi="仿宋_GB2312" w:eastAsia="仿宋_GB2312" w:cs="仿宋_GB2312"/>
                <w:b w:val="0"/>
                <w:i w:val="0"/>
                <w:caps w:val="0"/>
                <w:color w:val="auto"/>
                <w:spacing w:val="0"/>
                <w:sz w:val="24"/>
                <w:szCs w:val="24"/>
              </w:rPr>
              <w:t>[2011]434号）执行</w:t>
            </w:r>
            <w:r>
              <w:rPr>
                <w:rFonts w:hint="eastAsia" w:ascii="仿宋_GB2312" w:hAnsi="仿宋_GB2312" w:eastAsia="仿宋_GB2312" w:cs="仿宋_GB2312"/>
                <w:b w:val="0"/>
                <w:i w:val="0"/>
                <w:caps w:val="0"/>
                <w:color w:val="auto"/>
                <w:spacing w:val="0"/>
                <w:sz w:val="24"/>
                <w:szCs w:val="24"/>
                <w:lang w:eastAsia="zh-CN"/>
              </w:rPr>
              <w:t>。</w:t>
            </w:r>
          </w:p>
        </w:tc>
      </w:tr>
    </w:tbl>
    <w:p>
      <w:pPr>
        <w:spacing w:line="360" w:lineRule="auto"/>
        <w:rPr>
          <w:rFonts w:hint="eastAsia" w:eastAsia="黑体"/>
          <w:bCs/>
          <w:sz w:val="28"/>
        </w:rPr>
      </w:pPr>
    </w:p>
    <w:p>
      <w:pPr>
        <w:spacing w:line="360" w:lineRule="auto"/>
        <w:jc w:val="center"/>
        <w:rPr>
          <w:rFonts w:hint="eastAsia" w:ascii="宋体" w:hAnsi="宋体" w:eastAsia="宋体" w:cs="宋体"/>
          <w:bCs/>
          <w:sz w:val="28"/>
        </w:rPr>
      </w:pPr>
      <w:r>
        <w:rPr>
          <w:rFonts w:hint="eastAsia" w:ascii="宋体" w:hAnsi="宋体" w:eastAsia="宋体" w:cs="宋体"/>
          <w:bCs/>
          <w:sz w:val="28"/>
          <w:lang w:eastAsia="zh-CN"/>
        </w:rPr>
        <w:t>审核</w:t>
      </w:r>
      <w:r>
        <w:rPr>
          <w:rFonts w:hint="eastAsia" w:ascii="宋体" w:hAnsi="宋体" w:eastAsia="宋体" w:cs="宋体"/>
          <w:bCs/>
          <w:sz w:val="28"/>
        </w:rPr>
        <w:t>意见</w:t>
      </w:r>
    </w:p>
    <w:tbl>
      <w:tblPr>
        <w:tblStyle w:val="7"/>
        <w:tblW w:w="9020" w:type="dxa"/>
        <w:jc w:val="center"/>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7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8" w:hRule="atLeast"/>
          <w:jc w:val="center"/>
        </w:trPr>
        <w:tc>
          <w:tcPr>
            <w:tcW w:w="1252" w:type="dxa"/>
            <w:vAlign w:val="center"/>
          </w:tcPr>
          <w:p>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lang w:eastAsia="zh-CN"/>
              </w:rPr>
              <w:t>参与单位意见</w:t>
            </w:r>
          </w:p>
        </w:tc>
        <w:tc>
          <w:tcPr>
            <w:tcW w:w="7768" w:type="dxa"/>
            <w:vAlign w:val="top"/>
          </w:tcPr>
          <w:p>
            <w:pPr>
              <w:keepNext w:val="0"/>
              <w:keepLines w:val="0"/>
              <w:suppressLineNumbers w:val="0"/>
              <w:spacing w:before="0" w:beforeAutospacing="0" w:after="0" w:afterAutospacing="0"/>
              <w:ind w:left="0" w:right="0"/>
              <w:jc w:val="center"/>
              <w:rPr>
                <w:rFonts w:hint="default" w:eastAsia="仿宋_GB2312"/>
                <w:sz w:val="24"/>
              </w:rPr>
            </w:pPr>
          </w:p>
          <w:p>
            <w:pPr>
              <w:keepNext w:val="0"/>
              <w:keepLines w:val="0"/>
              <w:suppressLineNumbers w:val="0"/>
              <w:spacing w:before="0" w:beforeAutospacing="0" w:after="0" w:afterAutospacing="0"/>
              <w:ind w:left="0" w:right="0"/>
              <w:jc w:val="center"/>
              <w:rPr>
                <w:rFonts w:hint="eastAsia" w:eastAsia="仿宋_GB2312"/>
                <w:sz w:val="24"/>
              </w:rPr>
            </w:pPr>
          </w:p>
          <w:p>
            <w:pPr>
              <w:keepNext w:val="0"/>
              <w:keepLines w:val="0"/>
              <w:suppressLineNumbers w:val="0"/>
              <w:spacing w:before="0" w:beforeAutospacing="0" w:after="0" w:afterAutospacing="0"/>
              <w:ind w:left="0" w:right="0"/>
              <w:jc w:val="center"/>
              <w:rPr>
                <w:rFonts w:hint="eastAsia" w:eastAsia="仿宋_GB2312"/>
                <w:sz w:val="24"/>
              </w:rPr>
            </w:pPr>
          </w:p>
          <w:p>
            <w:pPr>
              <w:keepNext w:val="0"/>
              <w:keepLines w:val="0"/>
              <w:suppressLineNumbers w:val="0"/>
              <w:spacing w:before="0" w:beforeAutospacing="0" w:after="0" w:afterAutospacing="0"/>
              <w:ind w:left="0" w:right="0"/>
              <w:jc w:val="center"/>
              <w:rPr>
                <w:rFonts w:hint="default" w:eastAsia="仿宋_GB2312"/>
                <w:sz w:val="24"/>
              </w:rPr>
            </w:pPr>
          </w:p>
          <w:p>
            <w:pPr>
              <w:keepNext w:val="0"/>
              <w:keepLines w:val="0"/>
              <w:suppressLineNumbers w:val="0"/>
              <w:spacing w:before="0" w:beforeAutospacing="0" w:after="0" w:afterAutospacing="0"/>
              <w:ind w:left="0" w:right="0"/>
              <w:rPr>
                <w:rFonts w:hint="default" w:eastAsia="仿宋_GB2312"/>
                <w:sz w:val="24"/>
              </w:rPr>
            </w:pPr>
          </w:p>
          <w:p>
            <w:pPr>
              <w:keepNext w:val="0"/>
              <w:keepLines w:val="0"/>
              <w:suppressLineNumbers w:val="0"/>
              <w:spacing w:before="0" w:beforeAutospacing="0" w:after="0" w:afterAutospacing="0"/>
              <w:ind w:left="0" w:right="0" w:firstLine="6480" w:firstLineChars="2700"/>
              <w:jc w:val="both"/>
              <w:rPr>
                <w:rFonts w:hint="default" w:eastAsia="仿宋_GB2312"/>
                <w:sz w:val="24"/>
              </w:rPr>
            </w:pPr>
          </w:p>
          <w:p>
            <w:pPr>
              <w:keepNext w:val="0"/>
              <w:keepLines w:val="0"/>
              <w:suppressLineNumbers w:val="0"/>
              <w:spacing w:before="0" w:beforeAutospacing="0" w:after="0" w:afterAutospacing="0"/>
              <w:ind w:left="0" w:right="0" w:firstLine="6480" w:firstLineChars="2700"/>
              <w:jc w:val="both"/>
              <w:rPr>
                <w:rFonts w:hint="default" w:eastAsia="仿宋_GB2312"/>
                <w:sz w:val="24"/>
              </w:rPr>
            </w:pPr>
          </w:p>
          <w:p>
            <w:pPr>
              <w:keepNext w:val="0"/>
              <w:keepLines w:val="0"/>
              <w:suppressLineNumbers w:val="0"/>
              <w:spacing w:before="0" w:beforeAutospacing="0" w:after="0" w:afterAutospacing="0"/>
              <w:ind w:left="0" w:right="0" w:firstLine="6480" w:firstLineChars="2700"/>
              <w:jc w:val="both"/>
              <w:rPr>
                <w:rFonts w:hint="default" w:eastAsia="仿宋_GB2312"/>
                <w:sz w:val="24"/>
              </w:rPr>
            </w:pPr>
            <w:r>
              <w:rPr>
                <w:rFonts w:hint="default" w:eastAsia="仿宋_GB2312"/>
                <w:sz w:val="24"/>
              </w:rPr>
              <w:t>（盖章）</w:t>
            </w:r>
          </w:p>
          <w:p>
            <w:pPr>
              <w:keepNext w:val="0"/>
              <w:keepLines w:val="0"/>
              <w:suppressLineNumbers w:val="0"/>
              <w:spacing w:before="0" w:beforeAutospacing="0" w:after="0" w:afterAutospacing="0"/>
              <w:ind w:left="0" w:right="0"/>
              <w:rPr>
                <w:rFonts w:hint="default" w:eastAsia="仿宋_GB2312"/>
                <w:sz w:val="24"/>
              </w:rPr>
            </w:pPr>
            <w:r>
              <w:rPr>
                <w:rFonts w:hint="default" w:eastAsia="仿宋_GB2312"/>
                <w:spacing w:val="-20"/>
                <w:sz w:val="24"/>
              </w:rPr>
              <w:t>负责人签名</w:t>
            </w:r>
            <w:r>
              <w:rPr>
                <w:rFonts w:hint="default" w:eastAsia="仿宋_GB2312"/>
                <w:sz w:val="24"/>
              </w:rPr>
              <w:t>：</w:t>
            </w:r>
          </w:p>
          <w:p>
            <w:pPr>
              <w:keepNext w:val="0"/>
              <w:keepLines w:val="0"/>
              <w:suppressLineNumbers w:val="0"/>
              <w:spacing w:before="0" w:beforeAutospacing="0" w:after="0" w:afterAutospacing="0"/>
              <w:ind w:left="0" w:right="0" w:firstLine="480"/>
              <w:jc w:val="center"/>
              <w:rPr>
                <w:rFonts w:hint="default"/>
                <w:sz w:val="28"/>
              </w:rPr>
            </w:pPr>
            <w:r>
              <w:rPr>
                <w:rFonts w:hint="eastAsia" w:eastAsia="仿宋_GB2312"/>
                <w:sz w:val="24"/>
                <w:lang w:val="en-US" w:eastAsia="zh-CN"/>
              </w:rPr>
              <w:t xml:space="preserve">                                             </w:t>
            </w:r>
            <w:r>
              <w:rPr>
                <w:rFonts w:hint="default"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0" w:hRule="atLeast"/>
          <w:jc w:val="center"/>
        </w:trPr>
        <w:tc>
          <w:tcPr>
            <w:tcW w:w="1252" w:type="dxa"/>
            <w:vAlign w:val="center"/>
          </w:tcPr>
          <w:p>
            <w:pPr>
              <w:keepNext w:val="0"/>
              <w:keepLines w:val="0"/>
              <w:suppressLineNumbers w:val="0"/>
              <w:spacing w:before="0" w:beforeAutospacing="0" w:after="0" w:afterAutospacing="0"/>
              <w:ind w:left="0" w:right="0" w:firstLine="1440" w:firstLineChars="600"/>
              <w:jc w:val="center"/>
              <w:rPr>
                <w:rFonts w:hint="eastAsia" w:eastAsia="仿宋_GB2312"/>
                <w:sz w:val="24"/>
                <w:lang w:eastAsia="zh-CN"/>
              </w:rPr>
            </w:pPr>
            <w:r>
              <w:rPr>
                <w:rFonts w:hint="eastAsia" w:eastAsia="仿宋_GB2312"/>
                <w:sz w:val="24"/>
                <w:lang w:eastAsia="zh-CN"/>
              </w:rPr>
              <w:t>申申报单位意见</w:t>
            </w:r>
          </w:p>
        </w:tc>
        <w:tc>
          <w:tcPr>
            <w:tcW w:w="7768" w:type="dxa"/>
            <w:vAlign w:val="top"/>
          </w:tcPr>
          <w:p>
            <w:pPr>
              <w:keepNext w:val="0"/>
              <w:keepLines w:val="0"/>
              <w:suppressLineNumbers w:val="0"/>
              <w:spacing w:before="0" w:beforeAutospacing="0" w:after="0" w:afterAutospacing="0"/>
              <w:ind w:left="0" w:right="0"/>
              <w:jc w:val="left"/>
              <w:rPr>
                <w:rFonts w:hint="default" w:eastAsia="仿宋_GB2312"/>
                <w:sz w:val="24"/>
              </w:rPr>
            </w:pPr>
          </w:p>
          <w:p>
            <w:pPr>
              <w:keepNext w:val="0"/>
              <w:keepLines w:val="0"/>
              <w:suppressLineNumbers w:val="0"/>
              <w:spacing w:before="0" w:beforeAutospacing="0" w:after="0" w:afterAutospacing="0"/>
              <w:ind w:left="0" w:right="0"/>
              <w:jc w:val="left"/>
              <w:rPr>
                <w:rFonts w:hint="default" w:eastAsia="仿宋_GB2312"/>
                <w:sz w:val="24"/>
              </w:rPr>
            </w:pPr>
          </w:p>
          <w:p>
            <w:pPr>
              <w:keepNext w:val="0"/>
              <w:keepLines w:val="0"/>
              <w:suppressLineNumbers w:val="0"/>
              <w:spacing w:before="0" w:beforeAutospacing="0" w:after="0" w:afterAutospacing="0"/>
              <w:ind w:left="0" w:right="0"/>
              <w:jc w:val="left"/>
              <w:rPr>
                <w:rFonts w:hint="default" w:eastAsia="仿宋_GB2312"/>
                <w:sz w:val="24"/>
              </w:rPr>
            </w:pPr>
          </w:p>
          <w:p>
            <w:pPr>
              <w:keepNext w:val="0"/>
              <w:keepLines w:val="0"/>
              <w:suppressLineNumbers w:val="0"/>
              <w:spacing w:before="0" w:beforeAutospacing="0" w:after="0" w:afterAutospacing="0"/>
              <w:ind w:left="0" w:right="0"/>
              <w:jc w:val="left"/>
              <w:rPr>
                <w:rFonts w:hint="default" w:eastAsia="仿宋_GB2312"/>
                <w:sz w:val="24"/>
              </w:rPr>
            </w:pPr>
          </w:p>
          <w:p>
            <w:pPr>
              <w:keepNext w:val="0"/>
              <w:keepLines w:val="0"/>
              <w:suppressLineNumbers w:val="0"/>
              <w:spacing w:before="0" w:beforeAutospacing="0" w:after="0" w:afterAutospacing="0"/>
              <w:ind w:left="0" w:right="0"/>
              <w:jc w:val="left"/>
              <w:rPr>
                <w:rFonts w:hint="default" w:eastAsia="仿宋_GB2312"/>
                <w:sz w:val="24"/>
              </w:rPr>
            </w:pPr>
          </w:p>
          <w:p>
            <w:pPr>
              <w:keepNext w:val="0"/>
              <w:keepLines w:val="0"/>
              <w:suppressLineNumbers w:val="0"/>
              <w:spacing w:before="0" w:beforeAutospacing="0" w:after="0" w:afterAutospacing="0"/>
              <w:ind w:left="0" w:right="0"/>
              <w:jc w:val="left"/>
              <w:rPr>
                <w:rFonts w:hint="default" w:eastAsia="仿宋_GB2312"/>
                <w:sz w:val="24"/>
              </w:rPr>
            </w:pPr>
          </w:p>
          <w:p>
            <w:pPr>
              <w:keepNext w:val="0"/>
              <w:keepLines w:val="0"/>
              <w:suppressLineNumbers w:val="0"/>
              <w:spacing w:before="0" w:beforeAutospacing="0" w:after="0" w:afterAutospacing="0"/>
              <w:ind w:left="0" w:right="0"/>
              <w:jc w:val="left"/>
              <w:rPr>
                <w:rFonts w:hint="default" w:eastAsia="仿宋_GB2312"/>
                <w:sz w:val="24"/>
              </w:rPr>
            </w:pPr>
          </w:p>
          <w:p>
            <w:pPr>
              <w:keepNext w:val="0"/>
              <w:keepLines w:val="0"/>
              <w:suppressLineNumbers w:val="0"/>
              <w:spacing w:before="0" w:beforeAutospacing="0" w:after="0" w:afterAutospacing="0"/>
              <w:ind w:left="0" w:right="0"/>
              <w:jc w:val="left"/>
              <w:rPr>
                <w:rFonts w:hint="eastAsia" w:eastAsia="仿宋_GB2312"/>
                <w:sz w:val="24"/>
                <w:lang w:eastAsia="zh-CN"/>
              </w:rPr>
            </w:pPr>
          </w:p>
          <w:p>
            <w:pPr>
              <w:keepNext w:val="0"/>
              <w:keepLines w:val="0"/>
              <w:suppressLineNumbers w:val="0"/>
              <w:spacing w:before="0" w:beforeAutospacing="0" w:after="0" w:afterAutospacing="0"/>
              <w:ind w:left="0" w:right="0"/>
              <w:jc w:val="left"/>
              <w:rPr>
                <w:rFonts w:hint="eastAsia" w:eastAsia="仿宋_GB2312"/>
                <w:sz w:val="24"/>
                <w:lang w:eastAsia="zh-CN"/>
              </w:rPr>
            </w:pPr>
          </w:p>
          <w:p>
            <w:pPr>
              <w:keepNext w:val="0"/>
              <w:keepLines w:val="0"/>
              <w:suppressLineNumbers w:val="0"/>
              <w:spacing w:before="0" w:beforeAutospacing="0" w:after="0" w:afterAutospacing="0"/>
              <w:ind w:left="0" w:right="0"/>
              <w:jc w:val="left"/>
              <w:rPr>
                <w:rFonts w:hint="eastAsia" w:eastAsia="仿宋_GB2312"/>
                <w:sz w:val="24"/>
                <w:lang w:val="en-US" w:eastAsia="zh-CN"/>
              </w:rPr>
            </w:pPr>
            <w:r>
              <w:rPr>
                <w:rFonts w:hint="eastAsia" w:eastAsia="仿宋_GB2312"/>
                <w:sz w:val="24"/>
                <w:lang w:eastAsia="zh-CN"/>
              </w:rPr>
              <w:t>负责人签名：</w:t>
            </w:r>
            <w:r>
              <w:rPr>
                <w:rFonts w:hint="eastAsia" w:eastAsia="仿宋_GB2312"/>
                <w:sz w:val="24"/>
                <w:lang w:val="en-US" w:eastAsia="zh-CN"/>
              </w:rPr>
              <w:t xml:space="preserve">                                  （盖章）</w:t>
            </w:r>
          </w:p>
          <w:p>
            <w:pPr>
              <w:keepNext w:val="0"/>
              <w:keepLines w:val="0"/>
              <w:suppressLineNumbers w:val="0"/>
              <w:spacing w:before="0" w:beforeAutospacing="0" w:after="0" w:afterAutospacing="0"/>
              <w:ind w:left="0" w:right="0"/>
              <w:jc w:val="left"/>
              <w:rPr>
                <w:rFonts w:hint="eastAsia" w:eastAsia="仿宋_GB2312"/>
                <w:sz w:val="24"/>
                <w:lang w:val="en-US" w:eastAsia="zh-CN"/>
              </w:rPr>
            </w:pPr>
            <w:r>
              <w:rPr>
                <w:rFonts w:hint="eastAsia" w:eastAsia="仿宋_GB2312"/>
                <w:sz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8" w:hRule="atLeast"/>
          <w:jc w:val="center"/>
        </w:trPr>
        <w:tc>
          <w:tcPr>
            <w:tcW w:w="1252" w:type="dxa"/>
            <w:vAlign w:val="center"/>
          </w:tcPr>
          <w:p>
            <w:pPr>
              <w:keepNext w:val="0"/>
              <w:keepLines w:val="0"/>
              <w:suppressLineNumbers w:val="0"/>
              <w:spacing w:before="0" w:beforeAutospacing="0" w:after="0" w:afterAutospacing="0"/>
              <w:ind w:left="0" w:right="0" w:firstLine="1440" w:firstLineChars="600"/>
              <w:jc w:val="center"/>
              <w:rPr>
                <w:rFonts w:hint="eastAsia" w:eastAsia="仿宋_GB2312"/>
                <w:sz w:val="24"/>
                <w:lang w:eastAsia="zh-CN"/>
              </w:rPr>
            </w:pPr>
            <w:r>
              <w:rPr>
                <w:rFonts w:hint="eastAsia" w:eastAsia="仿宋_GB2312"/>
                <w:sz w:val="24"/>
                <w:lang w:eastAsia="zh-CN"/>
              </w:rPr>
              <w:t>推推荐单位意见</w:t>
            </w:r>
          </w:p>
        </w:tc>
        <w:tc>
          <w:tcPr>
            <w:tcW w:w="7768" w:type="dxa"/>
            <w:vAlign w:val="top"/>
          </w:tcPr>
          <w:p>
            <w:pPr>
              <w:keepNext w:val="0"/>
              <w:keepLines w:val="0"/>
              <w:suppressLineNumbers w:val="0"/>
              <w:spacing w:before="0" w:beforeAutospacing="0" w:after="0" w:afterAutospacing="0"/>
              <w:ind w:left="0" w:right="0" w:firstLine="480"/>
              <w:jc w:val="left"/>
              <w:rPr>
                <w:rFonts w:hint="default" w:eastAsia="仿宋_GB2312"/>
                <w:sz w:val="24"/>
              </w:rPr>
            </w:pPr>
          </w:p>
          <w:p>
            <w:pPr>
              <w:keepNext w:val="0"/>
              <w:keepLines w:val="0"/>
              <w:suppressLineNumbers w:val="0"/>
              <w:spacing w:before="0" w:beforeAutospacing="0" w:after="0" w:afterAutospacing="0"/>
              <w:ind w:left="0" w:right="0" w:firstLine="480"/>
              <w:jc w:val="left"/>
              <w:rPr>
                <w:rFonts w:hint="default" w:eastAsia="仿宋_GB2312"/>
                <w:sz w:val="24"/>
              </w:rPr>
            </w:pPr>
          </w:p>
          <w:p>
            <w:pPr>
              <w:keepNext w:val="0"/>
              <w:keepLines w:val="0"/>
              <w:suppressLineNumbers w:val="0"/>
              <w:spacing w:before="0" w:beforeAutospacing="0" w:after="0" w:afterAutospacing="0"/>
              <w:ind w:left="0" w:right="0" w:firstLine="480"/>
              <w:jc w:val="left"/>
              <w:rPr>
                <w:rFonts w:hint="default" w:eastAsia="仿宋_GB2312"/>
                <w:sz w:val="24"/>
              </w:rPr>
            </w:pPr>
          </w:p>
          <w:p>
            <w:pPr>
              <w:keepNext w:val="0"/>
              <w:keepLines w:val="0"/>
              <w:suppressLineNumbers w:val="0"/>
              <w:spacing w:before="0" w:beforeAutospacing="0" w:after="0" w:afterAutospacing="0"/>
              <w:ind w:left="0" w:right="0"/>
              <w:jc w:val="left"/>
              <w:rPr>
                <w:rFonts w:hint="default" w:eastAsia="仿宋_GB2312"/>
                <w:sz w:val="24"/>
              </w:rPr>
            </w:pPr>
          </w:p>
          <w:p>
            <w:pPr>
              <w:keepNext w:val="0"/>
              <w:keepLines w:val="0"/>
              <w:suppressLineNumbers w:val="0"/>
              <w:spacing w:before="0" w:beforeAutospacing="0" w:after="0" w:afterAutospacing="0"/>
              <w:ind w:left="0" w:right="0"/>
              <w:jc w:val="left"/>
              <w:rPr>
                <w:rFonts w:hint="default" w:eastAsia="仿宋_GB2312"/>
                <w:sz w:val="24"/>
              </w:rPr>
            </w:pPr>
          </w:p>
          <w:p>
            <w:pPr>
              <w:keepNext w:val="0"/>
              <w:keepLines w:val="0"/>
              <w:suppressLineNumbers w:val="0"/>
              <w:spacing w:before="0" w:beforeAutospacing="0" w:after="0" w:afterAutospacing="0"/>
              <w:ind w:left="0" w:right="0"/>
              <w:jc w:val="left"/>
              <w:rPr>
                <w:rFonts w:hint="default" w:eastAsia="仿宋_GB2312"/>
                <w:sz w:val="24"/>
              </w:rPr>
            </w:pPr>
          </w:p>
          <w:p>
            <w:pPr>
              <w:keepNext w:val="0"/>
              <w:keepLines w:val="0"/>
              <w:suppressLineNumbers w:val="0"/>
              <w:spacing w:before="0" w:beforeAutospacing="0" w:after="0" w:afterAutospacing="0"/>
              <w:ind w:left="0" w:right="0"/>
              <w:jc w:val="left"/>
              <w:rPr>
                <w:rFonts w:hint="default" w:eastAsia="仿宋_GB2312"/>
                <w:sz w:val="24"/>
              </w:rPr>
            </w:pPr>
          </w:p>
          <w:p>
            <w:pPr>
              <w:keepNext w:val="0"/>
              <w:keepLines w:val="0"/>
              <w:suppressLineNumbers w:val="0"/>
              <w:spacing w:before="0" w:beforeAutospacing="0" w:after="0" w:afterAutospacing="0"/>
              <w:ind w:left="0" w:right="0"/>
              <w:jc w:val="left"/>
              <w:rPr>
                <w:rFonts w:hint="default" w:eastAsia="仿宋_GB2312"/>
                <w:sz w:val="24"/>
              </w:rPr>
            </w:pPr>
          </w:p>
          <w:p>
            <w:pPr>
              <w:keepNext w:val="0"/>
              <w:keepLines w:val="0"/>
              <w:suppressLineNumbers w:val="0"/>
              <w:spacing w:before="0" w:beforeAutospacing="0" w:after="0" w:afterAutospacing="0"/>
              <w:ind w:left="0" w:right="0"/>
              <w:jc w:val="left"/>
              <w:rPr>
                <w:rFonts w:hint="eastAsia" w:eastAsia="仿宋_GB2312"/>
                <w:sz w:val="24"/>
                <w:lang w:val="en-US" w:eastAsia="zh-CN"/>
              </w:rPr>
            </w:pPr>
            <w:r>
              <w:rPr>
                <w:rFonts w:hint="eastAsia" w:eastAsia="仿宋_GB2312"/>
                <w:sz w:val="24"/>
                <w:lang w:eastAsia="zh-CN"/>
              </w:rPr>
              <w:t>负责人签名：</w:t>
            </w:r>
            <w:r>
              <w:rPr>
                <w:rFonts w:hint="eastAsia" w:eastAsia="仿宋_GB2312"/>
                <w:sz w:val="24"/>
                <w:lang w:val="en-US" w:eastAsia="zh-CN"/>
              </w:rPr>
              <w:t xml:space="preserve">                                  （盖章）</w:t>
            </w:r>
          </w:p>
          <w:p>
            <w:pPr>
              <w:keepNext w:val="0"/>
              <w:keepLines w:val="0"/>
              <w:suppressLineNumbers w:val="0"/>
              <w:spacing w:before="0" w:beforeAutospacing="0" w:after="0" w:afterAutospacing="0"/>
              <w:ind w:left="0" w:right="0"/>
              <w:jc w:val="left"/>
              <w:rPr>
                <w:rFonts w:hint="default" w:eastAsia="仿宋_GB2312"/>
                <w:sz w:val="24"/>
              </w:rPr>
            </w:pPr>
            <w:r>
              <w:rPr>
                <w:rFonts w:hint="eastAsia" w:eastAsia="仿宋_GB2312"/>
                <w:sz w:val="24"/>
                <w:lang w:val="en-US" w:eastAsia="zh-CN"/>
              </w:rPr>
              <w:t xml:space="preserve">                                            年   月   日</w:t>
            </w:r>
          </w:p>
        </w:tc>
      </w:tr>
    </w:tbl>
    <w:p>
      <w:pPr>
        <w:rPr>
          <w:rFonts w:eastAsia="黑体"/>
          <w:b/>
          <w:bCs/>
          <w:color w:val="000000"/>
          <w:sz w:val="28"/>
        </w:rPr>
      </w:pPr>
    </w:p>
    <w:p>
      <w:pPr>
        <w:spacing w:line="360" w:lineRule="auto"/>
        <w:ind w:left="-540" w:firstLine="280" w:firstLineChars="100"/>
        <w:jc w:val="center"/>
        <w:rPr>
          <w:rFonts w:hint="eastAsia" w:ascii="宋体" w:hAnsi="宋体" w:eastAsia="宋体" w:cs="宋体"/>
          <w:bCs/>
          <w:sz w:val="28"/>
          <w:szCs w:val="28"/>
        </w:rPr>
      </w:pPr>
    </w:p>
    <w:p>
      <w:pPr>
        <w:spacing w:line="360" w:lineRule="auto"/>
        <w:ind w:left="-540" w:firstLine="280" w:firstLineChars="100"/>
        <w:jc w:val="center"/>
        <w:rPr>
          <w:rFonts w:hint="eastAsia" w:ascii="宋体" w:hAnsi="宋体" w:eastAsia="宋体" w:cs="宋体"/>
          <w:bCs/>
          <w:sz w:val="28"/>
          <w:szCs w:val="28"/>
        </w:rPr>
      </w:pPr>
      <w:r>
        <w:rPr>
          <w:rFonts w:hint="eastAsia" w:ascii="宋体" w:hAnsi="宋体" w:eastAsia="宋体" w:cs="宋体"/>
          <w:bCs/>
          <w:sz w:val="28"/>
          <w:szCs w:val="28"/>
        </w:rPr>
        <w:t>附件材料清单</w:t>
      </w:r>
    </w:p>
    <w:tbl>
      <w:tblPr>
        <w:tblStyle w:val="7"/>
        <w:tblW w:w="918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4"/>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szCs w:val="20"/>
              </w:rPr>
            </w:pPr>
            <w:r>
              <w:rPr>
                <w:rFonts w:hint="eastAsia" w:eastAsia="仿宋_GB2312" w:cs="仿宋_GB2312"/>
                <w:sz w:val="24"/>
                <w:szCs w:val="20"/>
                <w:lang w:bidi="ar"/>
              </w:rPr>
              <w:t>附件材料名称</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eastAsia="仿宋_GB2312"/>
                <w:sz w:val="24"/>
                <w:szCs w:val="20"/>
              </w:rPr>
            </w:pPr>
            <w:r>
              <w:rPr>
                <w:rFonts w:hint="eastAsia" w:eastAsia="仿宋_GB2312" w:cs="仿宋_GB2312"/>
                <w:sz w:val="24"/>
                <w:szCs w:val="20"/>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eastAsia="仿宋_GB2312" w:cs="仿宋_GB2312"/>
                <w:sz w:val="24"/>
                <w:szCs w:val="20"/>
                <w:lang w:eastAsia="zh-CN" w:bidi="ar"/>
              </w:rPr>
            </w:pPr>
            <w:r>
              <w:rPr>
                <w:rFonts w:hint="eastAsia" w:ascii="仿宋_GB2312" w:hAnsi="仿宋_GB2312" w:eastAsia="仿宋_GB2312" w:cs="仿宋_GB2312"/>
                <w:b w:val="0"/>
                <w:bCs w:val="0"/>
                <w:sz w:val="24"/>
                <w:szCs w:val="24"/>
                <w:lang w:eastAsia="zh-CN" w:bidi="ar"/>
              </w:rPr>
              <w:t>娄底市</w:t>
            </w:r>
            <w:r>
              <w:rPr>
                <w:rFonts w:hint="eastAsia" w:ascii="仿宋_GB2312" w:hAnsi="仿宋_GB2312" w:eastAsia="仿宋_GB2312" w:cs="仿宋_GB2312"/>
                <w:b w:val="0"/>
                <w:bCs w:val="0"/>
                <w:sz w:val="24"/>
                <w:szCs w:val="24"/>
              </w:rPr>
              <w:t>科技</w:t>
            </w:r>
            <w:r>
              <w:rPr>
                <w:rFonts w:hint="eastAsia" w:ascii="仿宋_GB2312" w:hAnsi="仿宋_GB2312" w:eastAsia="仿宋_GB2312" w:cs="仿宋_GB2312"/>
                <w:b w:val="0"/>
                <w:bCs w:val="0"/>
                <w:sz w:val="24"/>
                <w:szCs w:val="24"/>
                <w:lang w:eastAsia="zh-CN"/>
              </w:rPr>
              <w:t>重大专项项目申请单位诚信承诺书</w:t>
            </w:r>
            <w:r>
              <w:rPr>
                <w:rFonts w:hint="eastAsia" w:ascii="宋体" w:hAnsi="宋体" w:eastAsia="宋体" w:cs="宋体"/>
                <w:bCs/>
                <w:sz w:val="24"/>
                <w:szCs w:val="24"/>
              </w:rPr>
              <w:t>*</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eastAsia="仿宋_GB2312" w:cs="仿宋_GB2312"/>
                <w:sz w:val="24"/>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eastAsia="仿宋_GB2312" w:cs="仿宋_GB2312"/>
                <w:sz w:val="24"/>
                <w:szCs w:val="20"/>
                <w:lang w:eastAsia="zh-CN" w:bidi="ar"/>
              </w:rPr>
            </w:pPr>
            <w:r>
              <w:rPr>
                <w:rFonts w:hint="eastAsia" w:eastAsia="仿宋_GB2312" w:cs="仿宋_GB2312"/>
                <w:sz w:val="24"/>
                <w:szCs w:val="20"/>
                <w:lang w:eastAsia="zh-CN" w:bidi="ar"/>
              </w:rPr>
              <w:t>娄底市科技重大专项项目首席专家诚信承诺书</w:t>
            </w:r>
            <w:r>
              <w:rPr>
                <w:rFonts w:hint="eastAsia" w:ascii="宋体" w:hAnsi="宋体" w:eastAsia="宋体" w:cs="宋体"/>
                <w:bCs/>
                <w:sz w:val="24"/>
                <w:szCs w:val="24"/>
              </w:rPr>
              <w:t>*</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eastAsia="仿宋_GB2312" w:cs="仿宋_GB2312"/>
                <w:sz w:val="24"/>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eastAsia="仿宋_GB2312" w:cs="仿宋_GB2312"/>
                <w:sz w:val="24"/>
                <w:szCs w:val="20"/>
                <w:lang w:val="en-US" w:eastAsia="zh-CN" w:bidi="ar"/>
              </w:rPr>
            </w:pPr>
            <w:r>
              <w:rPr>
                <w:rFonts w:hint="eastAsia" w:eastAsia="仿宋_GB2312" w:cs="仿宋_GB2312"/>
                <w:sz w:val="24"/>
                <w:szCs w:val="20"/>
                <w:lang w:val="en-US" w:eastAsia="zh-CN" w:bidi="ar"/>
              </w:rPr>
              <w:t xml:space="preserve">  可行性研究报告</w:t>
            </w:r>
            <w:r>
              <w:rPr>
                <w:rFonts w:hint="eastAsia" w:eastAsia="仿宋_GB2312" w:cs="仿宋_GB2312"/>
                <w:sz w:val="24"/>
                <w:szCs w:val="24"/>
                <w:lang w:val="en-US" w:eastAsia="zh-CN" w:bidi="ar"/>
              </w:rPr>
              <w:t xml:space="preserve"> </w:t>
            </w:r>
            <w:r>
              <w:rPr>
                <w:rFonts w:hint="eastAsia" w:ascii="宋体" w:hAnsi="宋体" w:eastAsia="宋体" w:cs="宋体"/>
                <w:bCs/>
                <w:sz w:val="24"/>
                <w:szCs w:val="24"/>
              </w:rPr>
              <w:t>*</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eastAsia="仿宋_GB2312" w:cs="仿宋_GB2312"/>
                <w:sz w:val="24"/>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9" w:firstLineChars="104"/>
              <w:rPr>
                <w:rFonts w:hint="eastAsia" w:eastAsia="仿宋_GB2312"/>
                <w:sz w:val="24"/>
                <w:szCs w:val="20"/>
                <w:lang w:val="en-US" w:eastAsia="zh-CN"/>
              </w:rPr>
            </w:pPr>
            <w:r>
              <w:rPr>
                <w:rFonts w:hint="eastAsia" w:eastAsia="仿宋_GB2312" w:cs="仿宋_GB2312"/>
                <w:sz w:val="24"/>
                <w:szCs w:val="20"/>
                <w:lang w:bidi="ar"/>
              </w:rPr>
              <w:t>企业营业执照</w:t>
            </w:r>
            <w:r>
              <w:rPr>
                <w:rFonts w:hint="eastAsia" w:eastAsia="仿宋_GB2312" w:cs="仿宋_GB2312"/>
                <w:sz w:val="24"/>
                <w:szCs w:val="20"/>
                <w:lang w:val="en-US" w:eastAsia="zh-CN" w:bidi="ar"/>
              </w:rPr>
              <w:t xml:space="preserve">  </w:t>
            </w:r>
            <w:r>
              <w:rPr>
                <w:rFonts w:hint="eastAsia" w:eastAsia="仿宋_GB2312" w:cs="仿宋_GB2312"/>
                <w:sz w:val="24"/>
                <w:szCs w:val="24"/>
                <w:lang w:val="en-US" w:eastAsia="zh-CN" w:bidi="ar"/>
              </w:rPr>
              <w:t xml:space="preserve"> </w:t>
            </w:r>
            <w:r>
              <w:rPr>
                <w:rFonts w:hint="eastAsia" w:ascii="宋体" w:hAnsi="宋体" w:eastAsia="宋体" w:cs="宋体"/>
                <w:bCs/>
                <w:sz w:val="24"/>
                <w:szCs w:val="24"/>
              </w:rPr>
              <w:t>*</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9" w:firstLineChars="104"/>
              <w:rPr>
                <w:rFonts w:hint="default" w:eastAsia="仿宋_GB2312"/>
                <w:sz w:val="24"/>
                <w:szCs w:val="20"/>
              </w:rPr>
            </w:pPr>
            <w:r>
              <w:rPr>
                <w:rFonts w:hint="eastAsia" w:eastAsia="仿宋_GB2312" w:cs="仿宋_GB2312"/>
                <w:sz w:val="24"/>
                <w:szCs w:val="20"/>
                <w:lang w:bidi="ar"/>
              </w:rPr>
              <w:t>财务报表</w:t>
            </w:r>
            <w:r>
              <w:rPr>
                <w:rFonts w:hint="eastAsia" w:ascii="宋体" w:hAnsi="宋体" w:eastAsia="宋体" w:cs="宋体"/>
                <w:bCs/>
                <w:sz w:val="24"/>
                <w:szCs w:val="24"/>
              </w:rPr>
              <w:t>*</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9" w:firstLineChars="104"/>
              <w:rPr>
                <w:rFonts w:hint="eastAsia" w:eastAsia="仿宋_GB2312" w:cs="仿宋_GB2312"/>
                <w:sz w:val="24"/>
                <w:szCs w:val="20"/>
                <w:lang w:eastAsia="zh-CN" w:bidi="ar"/>
              </w:rPr>
            </w:pPr>
            <w:r>
              <w:rPr>
                <w:rFonts w:hint="eastAsia" w:eastAsia="仿宋_GB2312" w:cs="仿宋_GB2312"/>
                <w:sz w:val="24"/>
                <w:szCs w:val="20"/>
                <w:lang w:eastAsia="zh-CN" w:bidi="ar"/>
              </w:rPr>
              <w:t>纳税证明</w:t>
            </w:r>
            <w:r>
              <w:rPr>
                <w:rFonts w:hint="eastAsia" w:ascii="宋体" w:hAnsi="宋体" w:eastAsia="宋体" w:cs="宋体"/>
                <w:bCs/>
                <w:sz w:val="24"/>
                <w:szCs w:val="24"/>
              </w:rPr>
              <w:t>*</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9" w:firstLineChars="104"/>
              <w:rPr>
                <w:rFonts w:hint="default" w:eastAsia="仿宋_GB2312"/>
                <w:sz w:val="24"/>
                <w:szCs w:val="20"/>
              </w:rPr>
            </w:pPr>
            <w:r>
              <w:rPr>
                <w:rFonts w:hint="eastAsia" w:eastAsia="仿宋_GB2312" w:cs="仿宋_GB2312"/>
                <w:sz w:val="24"/>
                <w:szCs w:val="20"/>
                <w:lang w:bidi="ar"/>
              </w:rPr>
              <w:t>高新技术企业证书</w:t>
            </w:r>
            <w:r>
              <w:rPr>
                <w:rFonts w:hint="eastAsia" w:ascii="宋体" w:hAnsi="宋体" w:eastAsia="宋体" w:cs="宋体"/>
                <w:bCs/>
                <w:sz w:val="24"/>
                <w:szCs w:val="24"/>
              </w:rPr>
              <w:t>*</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9" w:firstLineChars="104"/>
              <w:rPr>
                <w:rFonts w:hint="default" w:eastAsia="仿宋_GB2312"/>
                <w:sz w:val="24"/>
                <w:szCs w:val="20"/>
              </w:rPr>
            </w:pPr>
            <w:r>
              <w:rPr>
                <w:rFonts w:hint="eastAsia" w:eastAsia="仿宋_GB2312" w:cs="仿宋_GB2312"/>
                <w:sz w:val="24"/>
                <w:szCs w:val="20"/>
                <w:lang w:bidi="ar"/>
              </w:rPr>
              <w:t>科技成果鉴定</w:t>
            </w:r>
            <w:r>
              <w:rPr>
                <w:rFonts w:hint="eastAsia" w:eastAsia="仿宋_GB2312" w:cs="仿宋_GB2312"/>
                <w:sz w:val="24"/>
                <w:szCs w:val="20"/>
                <w:lang w:eastAsia="zh-CN" w:bidi="ar"/>
              </w:rPr>
              <w:t>（评价）</w:t>
            </w:r>
            <w:r>
              <w:rPr>
                <w:rFonts w:hint="eastAsia" w:eastAsia="仿宋_GB2312" w:cs="仿宋_GB2312"/>
                <w:sz w:val="24"/>
                <w:szCs w:val="20"/>
                <w:lang w:bidi="ar"/>
              </w:rPr>
              <w:t>证书</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9" w:firstLineChars="104"/>
              <w:rPr>
                <w:rFonts w:hint="default" w:eastAsia="仿宋_GB2312"/>
                <w:sz w:val="24"/>
                <w:szCs w:val="20"/>
              </w:rPr>
            </w:pPr>
            <w:r>
              <w:rPr>
                <w:rFonts w:hint="eastAsia" w:eastAsia="仿宋_GB2312" w:cs="仿宋_GB2312"/>
                <w:sz w:val="24"/>
                <w:szCs w:val="20"/>
                <w:lang w:bidi="ar"/>
              </w:rPr>
              <w:t>专利证书</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9" w:firstLineChars="104"/>
              <w:rPr>
                <w:rFonts w:hint="default" w:eastAsia="仿宋_GB2312"/>
                <w:sz w:val="24"/>
                <w:szCs w:val="20"/>
              </w:rPr>
            </w:pPr>
            <w:r>
              <w:rPr>
                <w:rFonts w:hint="eastAsia" w:eastAsia="仿宋_GB2312" w:cs="仿宋_GB2312"/>
                <w:sz w:val="24"/>
                <w:szCs w:val="20"/>
                <w:lang w:bidi="ar"/>
              </w:rPr>
              <w:t>技术检测报告</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9" w:firstLineChars="104"/>
              <w:rPr>
                <w:rFonts w:hint="default" w:eastAsia="仿宋_GB2312"/>
                <w:sz w:val="24"/>
                <w:szCs w:val="20"/>
              </w:rPr>
            </w:pPr>
            <w:r>
              <w:rPr>
                <w:rFonts w:hint="eastAsia" w:eastAsia="仿宋_GB2312" w:cs="仿宋_GB2312"/>
                <w:sz w:val="24"/>
                <w:szCs w:val="20"/>
                <w:lang w:bidi="ar"/>
              </w:rPr>
              <w:t>技术查新报告</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0" w:firstLineChars="100"/>
              <w:rPr>
                <w:rFonts w:hint="default" w:eastAsia="仿宋_GB2312"/>
                <w:sz w:val="24"/>
                <w:szCs w:val="20"/>
              </w:rPr>
            </w:pPr>
            <w:r>
              <w:rPr>
                <w:rFonts w:hint="eastAsia" w:eastAsia="仿宋_GB2312" w:cs="仿宋_GB2312"/>
                <w:sz w:val="24"/>
                <w:szCs w:val="20"/>
                <w:lang w:bidi="ar"/>
              </w:rPr>
              <w:t>特殊行业或产品许可证、登记证</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9" w:firstLineChars="104"/>
              <w:rPr>
                <w:rFonts w:hint="default" w:eastAsia="仿宋_GB2312"/>
                <w:sz w:val="24"/>
                <w:szCs w:val="20"/>
              </w:rPr>
            </w:pPr>
            <w:r>
              <w:rPr>
                <w:rFonts w:hint="eastAsia" w:eastAsia="仿宋_GB2312" w:cs="仿宋_GB2312"/>
                <w:sz w:val="24"/>
                <w:szCs w:val="20"/>
                <w:lang w:bidi="ar"/>
              </w:rPr>
              <w:t>获奖证书</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9" w:firstLineChars="104"/>
              <w:rPr>
                <w:rFonts w:hint="default" w:eastAsia="仿宋_GB2312"/>
                <w:sz w:val="24"/>
                <w:szCs w:val="20"/>
              </w:rPr>
            </w:pPr>
            <w:r>
              <w:rPr>
                <w:rFonts w:hint="eastAsia" w:eastAsia="仿宋_GB2312" w:cs="仿宋_GB2312"/>
                <w:sz w:val="24"/>
                <w:szCs w:val="20"/>
                <w:lang w:bidi="ar"/>
              </w:rPr>
              <w:t>列入国家、省计划文件或证书</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9" w:firstLineChars="104"/>
              <w:rPr>
                <w:rFonts w:hint="default" w:eastAsia="仿宋_GB2312"/>
                <w:sz w:val="24"/>
                <w:szCs w:val="20"/>
              </w:rPr>
            </w:pPr>
            <w:r>
              <w:rPr>
                <w:rFonts w:hint="eastAsia" w:eastAsia="仿宋_GB2312" w:cs="仿宋_GB2312"/>
                <w:sz w:val="24"/>
                <w:szCs w:val="20"/>
                <w:lang w:bidi="ar"/>
              </w:rPr>
              <w:t>环保证明</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9" w:firstLineChars="104"/>
              <w:rPr>
                <w:rFonts w:hint="default" w:eastAsia="仿宋_GB2312"/>
                <w:sz w:val="24"/>
                <w:szCs w:val="20"/>
              </w:rPr>
            </w:pPr>
            <w:r>
              <w:rPr>
                <w:rFonts w:hint="eastAsia" w:eastAsia="仿宋_GB2312" w:cs="仿宋_GB2312"/>
                <w:sz w:val="24"/>
                <w:szCs w:val="20"/>
                <w:lang w:bidi="ar"/>
              </w:rPr>
              <w:t>用户意见</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49" w:firstLineChars="104"/>
              <w:rPr>
                <w:rFonts w:hint="default" w:eastAsia="仿宋_GB2312"/>
                <w:sz w:val="24"/>
                <w:szCs w:val="20"/>
              </w:rPr>
            </w:pPr>
            <w:r>
              <w:rPr>
                <w:rFonts w:hint="eastAsia" w:eastAsia="仿宋_GB2312" w:cs="仿宋_GB2312"/>
                <w:sz w:val="24"/>
                <w:szCs w:val="20"/>
                <w:lang w:bidi="ar"/>
              </w:rPr>
              <w:t>其他附件</w:t>
            </w:r>
          </w:p>
        </w:tc>
        <w:tc>
          <w:tcPr>
            <w:tcW w:w="23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eastAsia="仿宋_GB2312"/>
                <w:sz w:val="24"/>
                <w:szCs w:val="20"/>
              </w:rPr>
            </w:pPr>
          </w:p>
        </w:tc>
      </w:tr>
    </w:tbl>
    <w:p/>
    <w:p/>
    <w:sectPr>
      <w:footerReference r:id="rId9" w:type="default"/>
      <w:pgSz w:w="11906" w:h="16838"/>
      <w:pgMar w:top="1701" w:right="1361" w:bottom="1701" w:left="1701" w:header="851" w:footer="992" w:gutter="0"/>
      <w:pgNumType w:start="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Style w:val="6"/>
                            </w:rPr>
                          </w:pPr>
                          <w:r>
                            <w:fldChar w:fldCharType="begin"/>
                          </w:r>
                          <w:r>
                            <w:rPr>
                              <w:rStyle w:val="6"/>
                            </w:rPr>
                            <w:instrText xml:space="preserve">PAGE  </w:instrText>
                          </w:r>
                          <w:r>
                            <w:fldChar w:fldCharType="separate"/>
                          </w:r>
                          <w:r>
                            <w:rPr>
                              <w:rStyle w:val="6"/>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87Cx/C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sUYCdJCje6/fL7/+v3+2ycEZ0DQVpkx2C0UWNrdldyB&#10;cX9u4NDh3lW6dX9AhEAPVN8d6GU7i6i7lA7SNAIVBV2/Af/h8brSxr5gskVOyLCG+nlayWZubGfa&#10;m7hoQhYN576GXKBthoe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CS8KcvEiXNCW92KlZfsWBtfU&#10;xQAVERQiZdj24sx2MwoGH2XTqTdaK92s6u4CDA9F7FwsFHVhfAup6drCe/DP5MgKUOk2MD48qftR&#10;5+bTw723Og7ky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fzsLH8ICAADYBQAADgAAAAAA&#10;AAABACAAAAAfAQAAZHJzL2Uyb0RvYy54bWxQSwUGAAAAAAYABgBZAQAAUwYAAAAA&#10;">
              <v:fill on="f" focussize="0,0"/>
              <v:stroke on="f" weight="0.5pt"/>
              <v:imagedata o:title=""/>
              <o:lock v:ext="edit" aspectratio="f"/>
              <v:textbox inset="0mm,0mm,0mm,0mm" style="mso-fit-shape-to-text:t;">
                <w:txbxContent>
                  <w:p>
                    <w:pPr>
                      <w:pStyle w:val="3"/>
                      <w:rPr>
                        <w:rStyle w:val="6"/>
                      </w:rPr>
                    </w:pPr>
                    <w:r>
                      <w:fldChar w:fldCharType="begin"/>
                    </w:r>
                    <w:r>
                      <w:rPr>
                        <w:rStyle w:val="6"/>
                      </w:rPr>
                      <w:instrText xml:space="preserve">PAGE  </w:instrText>
                    </w:r>
                    <w:r>
                      <w:fldChar w:fldCharType="separate"/>
                    </w:r>
                    <w:r>
                      <w:rPr>
                        <w:rStyle w:val="6"/>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E33BB"/>
    <w:rsid w:val="04FF43C9"/>
    <w:rsid w:val="0C132747"/>
    <w:rsid w:val="15720A91"/>
    <w:rsid w:val="168E2EC4"/>
    <w:rsid w:val="1D6E1F3C"/>
    <w:rsid w:val="202F2740"/>
    <w:rsid w:val="239D4E39"/>
    <w:rsid w:val="285D604C"/>
    <w:rsid w:val="2CBD49A7"/>
    <w:rsid w:val="33BE10AC"/>
    <w:rsid w:val="35E0739B"/>
    <w:rsid w:val="3966121F"/>
    <w:rsid w:val="3AD15611"/>
    <w:rsid w:val="3EA81BB2"/>
    <w:rsid w:val="3F3D3093"/>
    <w:rsid w:val="3F9A2D02"/>
    <w:rsid w:val="404A3959"/>
    <w:rsid w:val="40E8405E"/>
    <w:rsid w:val="40FE0F07"/>
    <w:rsid w:val="42A23783"/>
    <w:rsid w:val="442A56AC"/>
    <w:rsid w:val="446943ED"/>
    <w:rsid w:val="4E9F74F4"/>
    <w:rsid w:val="524907F6"/>
    <w:rsid w:val="54834B61"/>
    <w:rsid w:val="5C94611D"/>
    <w:rsid w:val="61D81C3B"/>
    <w:rsid w:val="67C86CE8"/>
    <w:rsid w:val="6EA64788"/>
    <w:rsid w:val="74E26925"/>
    <w:rsid w:val="751054BF"/>
    <w:rsid w:val="77817F4E"/>
    <w:rsid w:val="77A3169D"/>
    <w:rsid w:val="78521A2E"/>
    <w:rsid w:val="790E33BB"/>
    <w:rsid w:val="7ABA4E2D"/>
    <w:rsid w:val="7D297D19"/>
    <w:rsid w:val="7EF60F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2018-08-24T06:59:00Z</dcterms:created>
  <dc:creator>Administrator</dc:creator>
  <cp:lastModifiedBy>洋洋吾爱</cp:lastModifiedBy>
  <cp:lastPrinted>2018-10-25T08:35:00Z</cp:lastPrinted>
  <dcterms:modified xsi:type="dcterms:W3CDTF">2018-11-01T07:53:56Z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