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第八届高等学校科学研究优秀成果奖（人文社会科学）</w:t>
      </w:r>
    </w:p>
    <w:p>
      <w:pPr>
        <w:spacing w:line="560" w:lineRule="exact"/>
        <w:rPr>
          <w:rFonts w:ascii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附 件 材 料</w:t>
      </w:r>
    </w:p>
    <w:p>
      <w:pPr>
        <w:spacing w:line="560" w:lineRule="exact"/>
        <w:rPr>
          <w:rFonts w:ascii="宋体"/>
          <w:b/>
          <w:bCs/>
          <w:sz w:val="48"/>
        </w:rPr>
      </w:pPr>
    </w:p>
    <w:p>
      <w:pPr>
        <w:spacing w:line="560" w:lineRule="exact"/>
        <w:rPr>
          <w:rFonts w:ascii="宋体"/>
          <w:b/>
          <w:bCs/>
          <w:sz w:val="28"/>
          <w:szCs w:val="28"/>
        </w:rPr>
      </w:pPr>
    </w:p>
    <w:p>
      <w:pPr>
        <w:spacing w:line="560" w:lineRule="exact"/>
        <w:rPr>
          <w:rFonts w:ascii="宋体"/>
          <w:b/>
          <w:bCs/>
          <w:sz w:val="28"/>
          <w:szCs w:val="28"/>
        </w:rPr>
      </w:pPr>
    </w:p>
    <w:p>
      <w:pPr>
        <w:spacing w:line="560" w:lineRule="exact"/>
        <w:rPr>
          <w:rFonts w:ascii="宋体"/>
          <w:b/>
          <w:bCs/>
          <w:sz w:val="28"/>
          <w:szCs w:val="28"/>
        </w:rPr>
      </w:pPr>
    </w:p>
    <w:p>
      <w:pPr>
        <w:spacing w:line="560" w:lineRule="exact"/>
        <w:rPr>
          <w:rFonts w:ascii="宋体"/>
          <w:b/>
          <w:bCs/>
          <w:sz w:val="28"/>
          <w:szCs w:val="28"/>
        </w:rPr>
      </w:pPr>
    </w:p>
    <w:p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成果名称：</w:t>
      </w:r>
      <w:r>
        <w:rPr>
          <w:sz w:val="32"/>
        </w:rPr>
        <w:t>_______________________________</w:t>
      </w:r>
    </w:p>
    <w:p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申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报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人：</w:t>
      </w:r>
      <w:r>
        <w:rPr>
          <w:sz w:val="32"/>
        </w:rPr>
        <w:t>_______________________________</w:t>
      </w:r>
    </w:p>
    <w:p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所在学校</w:t>
      </w:r>
      <w:r>
        <w:rPr>
          <w:rFonts w:hint="eastAsia"/>
          <w:sz w:val="32"/>
        </w:rPr>
        <w:t>：</w:t>
      </w:r>
      <w:r>
        <w:rPr>
          <w:sz w:val="32"/>
        </w:rPr>
        <w:t>_______________________________</w:t>
      </w:r>
    </w:p>
    <w:p>
      <w:pPr>
        <w:spacing w:line="560" w:lineRule="exact"/>
        <w:ind w:firstLine="803" w:firstLineChars="251"/>
        <w:rPr>
          <w:sz w:val="32"/>
        </w:rPr>
      </w:pPr>
    </w:p>
    <w:p>
      <w:pPr>
        <w:spacing w:line="560" w:lineRule="exact"/>
        <w:rPr>
          <w:rFonts w:ascii="宋体"/>
          <w:sz w:val="32"/>
        </w:rPr>
      </w:pPr>
    </w:p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附件材料目录</w:t>
      </w:r>
    </w:p>
    <w:p/>
    <w:p/>
    <w:p/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 参评论文复印件（含原载期刊封面、封底、版权页、目录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全文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 论文转载情况复印件（含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转载</w:t>
      </w:r>
      <w:r>
        <w:rPr>
          <w:rFonts w:hint="eastAsia" w:asciiTheme="minorEastAsia" w:hAnsiTheme="minorEastAsia" w:eastAsiaTheme="minorEastAsia"/>
          <w:sz w:val="32"/>
          <w:szCs w:val="32"/>
        </w:rPr>
        <w:t>期刊封面、封底、版权页、目录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全文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 论文引用情况（可提供知网相关截图）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 论文获奖证书复印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件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5. 其他可提供材料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15"/>
    <w:rsid w:val="0016785D"/>
    <w:rsid w:val="00B03FC9"/>
    <w:rsid w:val="00BD78D1"/>
    <w:rsid w:val="00D43815"/>
    <w:rsid w:val="5BE4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229</Characters>
  <Lines>1</Lines>
  <Paragraphs>1</Paragraphs>
  <TotalTime>1</TotalTime>
  <ScaleCrop>false</ScaleCrop>
  <LinksUpToDate>false</LinksUpToDate>
  <CharactersWithSpaces>268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2017-05-02T00:44:00Z</dcterms:created>
  <dc:creator>NTKO</dc:creator>
  <cp:lastModifiedBy>Administrator</cp:lastModifiedBy>
  <dcterms:modified xsi:type="dcterms:W3CDTF">2019-01-26T06:14:16Z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