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08"/>
        </w:tabs>
        <w:spacing w:before="156" w:beforeLines="50" w:after="156" w:afterLines="50" w:line="540" w:lineRule="exact"/>
        <w:rPr>
          <w:rFonts w:hint="eastAsia" w:ascii="黑体" w:hAnsi="黑体" w:eastAsia="黑体" w:cs="方正大标宋简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方正大标宋简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方正大标宋简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方正大标宋简体"/>
          <w:color w:val="000000"/>
          <w:sz w:val="28"/>
          <w:szCs w:val="28"/>
          <w:lang w:val="en-US" w:eastAsia="zh-CN"/>
        </w:rPr>
        <w:tab/>
      </w:r>
    </w:p>
    <w:p>
      <w:pPr>
        <w:spacing w:before="156" w:beforeLines="50" w:after="156" w:afterLines="50" w:line="540" w:lineRule="exact"/>
        <w:jc w:val="center"/>
        <w:rPr>
          <w:rFonts w:ascii="方正小标宋简体" w:hAnsi="方正大标宋简体" w:eastAsia="方正小标宋简体" w:cs="方正大标宋简体"/>
          <w:color w:val="000000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</w:rPr>
        <w:t>诚信考试承诺书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我已仔细阅读</w:t>
      </w:r>
      <w:r>
        <w:rPr>
          <w:rFonts w:hint="eastAsia" w:ascii="仿宋_GB2312" w:hAnsi="仿宋" w:eastAsia="仿宋_GB2312"/>
          <w:color w:val="000000"/>
          <w:spacing w:val="-14"/>
          <w:sz w:val="28"/>
          <w:szCs w:val="28"/>
        </w:rPr>
        <w:t>娄底职业技术学院公开招聘（选调）专业技术人员</w:t>
      </w:r>
      <w:r>
        <w:rPr>
          <w:rFonts w:hint="eastAsia" w:ascii="仿宋_GB2312" w:eastAsia="仿宋_GB2312"/>
          <w:color w:val="000000"/>
          <w:sz w:val="28"/>
          <w:szCs w:val="28"/>
        </w:rPr>
        <w:t>公告、岗位计划与要求一览表、相关政策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和违纪违规处理规定，清楚并理解其内容。我郑重承诺：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一、自觉遵守公开招聘的有关政策规定。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二、准确、慎重报考符合条件的岗位，并对自己的报名负责。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三、诚信报名，如实填写报名信息，不虚报、瞒报，不骗取考试资格，不干扰正常的报名秩序。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四、诚信考试，遵守考试纪律，服从考试安排，保护本人考试答案，不舞弊或协助他人舞弊；考后不散布、不传播考试试题，不参与网上不负责任的议论。远离公开招聘考试违纪违法高压线，避免一次作弊，悔恨终生。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五、诚信履约，珍惜机会，不轻易放弃，珍惜信誉，认真对待每一个招考环节，认真践行每一项招聘要求。特别是进入面试环节后，不随意放弃面试、体检、考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核</w:t>
      </w:r>
      <w:r>
        <w:rPr>
          <w:rFonts w:hint="eastAsia" w:ascii="仿宋_GB2312" w:eastAsia="仿宋_GB2312"/>
          <w:color w:val="000000"/>
          <w:sz w:val="28"/>
          <w:szCs w:val="28"/>
        </w:rPr>
        <w:t>、聘用资格，以免错失实</w:t>
      </w:r>
      <w:r>
        <w:rPr>
          <w:rFonts w:hint="eastAsia" w:ascii="仿宋_GB2312" w:eastAsia="仿宋_GB2312"/>
          <w:color w:val="000000"/>
          <w:spacing w:val="-6"/>
          <w:w w:val="98"/>
          <w:sz w:val="28"/>
          <w:szCs w:val="28"/>
        </w:rPr>
        <w:t>现职业理想的机会，影响其他考生权益和招聘单位的正常补员需求。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六、保证在考试及聘用期间联系方式畅通。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七、对违反以上承诺所造成的后果，本人自愿承担相应责任。</w:t>
      </w: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</w:p>
    <w:p>
      <w:pPr>
        <w:spacing w:line="560" w:lineRule="exact"/>
        <w:ind w:firstLine="4760" w:firstLineChars="17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承诺人签名：</w:t>
      </w:r>
    </w:p>
    <w:p>
      <w:r>
        <w:rPr>
          <w:rFonts w:ascii="仿宋_GB2312" w:eastAsia="仿宋_GB2312"/>
          <w:color w:val="000000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2023年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  <w:r>
        <w:rPr>
          <w:rFonts w:ascii="仿宋_GB2312" w:eastAsia="仿宋_GB2312"/>
          <w:color w:val="000000"/>
          <w:sz w:val="28"/>
          <w:szCs w:val="28"/>
          <w:shd w:val="clear" w:color="auto" w:fill="FDFDFD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YTAzOGU1ZDRmYWQzZjQwNGQzOWY1MjVmODA5ZjIifQ=="/>
  </w:docVars>
  <w:rsids>
    <w:rsidRoot w:val="00000000"/>
    <w:rsid w:val="7524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2023-10-19T10:33:07Z</dcterms:created>
  <dc:creator>Administrator</dc:creator>
  <cp:lastModifiedBy>~～</cp:lastModifiedBy>
  <dcterms:modified xsi:type="dcterms:W3CDTF">2023-10-19T10:34:58Z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653FC17BF7AF4A6AA887311674E647E5_12</vt:lpwstr>
  </property>
</Properties>
</file>