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E5" w:rsidRPr="0005066B" w:rsidRDefault="00FA10F7" w:rsidP="0005066B">
      <w:pPr>
        <w:spacing w:after="0" w:line="420" w:lineRule="exact"/>
        <w:ind w:leftChars="100" w:left="220" w:firstLineChars="600" w:firstLine="1687"/>
        <w:rPr>
          <w:rFonts w:asciiTheme="minorEastAsia" w:eastAsiaTheme="minorEastAsia" w:hAnsiTheme="minorEastAsia"/>
          <w:b/>
          <w:sz w:val="28"/>
          <w:szCs w:val="28"/>
        </w:rPr>
      </w:pPr>
      <w:r w:rsidRPr="0005066B">
        <w:rPr>
          <w:rFonts w:asciiTheme="minorEastAsia" w:eastAsiaTheme="minorEastAsia" w:hAnsiTheme="minorEastAsia" w:hint="eastAsia"/>
          <w:b/>
          <w:sz w:val="28"/>
          <w:szCs w:val="28"/>
        </w:rPr>
        <w:t>2019年第一</w:t>
      </w:r>
      <w:r w:rsidR="00751BE5" w:rsidRPr="0005066B">
        <w:rPr>
          <w:rFonts w:asciiTheme="minorEastAsia" w:eastAsiaTheme="minorEastAsia" w:hAnsiTheme="minorEastAsia" w:hint="eastAsia"/>
          <w:b/>
          <w:sz w:val="28"/>
          <w:szCs w:val="28"/>
        </w:rPr>
        <w:t>次</w:t>
      </w:r>
      <w:r w:rsidR="00C15C57">
        <w:rPr>
          <w:rFonts w:asciiTheme="minorEastAsia" w:eastAsiaTheme="minorEastAsia" w:hAnsiTheme="minorEastAsia" w:hint="eastAsia"/>
          <w:b/>
          <w:sz w:val="28"/>
          <w:szCs w:val="28"/>
        </w:rPr>
        <w:t>院</w:t>
      </w:r>
      <w:r w:rsidR="00751BE5" w:rsidRPr="0005066B">
        <w:rPr>
          <w:rFonts w:asciiTheme="minorEastAsia" w:eastAsiaTheme="minorEastAsia" w:hAnsiTheme="minorEastAsia" w:hint="eastAsia"/>
          <w:b/>
          <w:sz w:val="28"/>
          <w:szCs w:val="28"/>
        </w:rPr>
        <w:t>学术委员会</w:t>
      </w:r>
      <w:r w:rsidR="00122B80" w:rsidRPr="0005066B"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631B70">
        <w:rPr>
          <w:rFonts w:asciiTheme="minorEastAsia" w:eastAsiaTheme="minorEastAsia" w:hAnsiTheme="minorEastAsia" w:hint="eastAsia"/>
          <w:b/>
          <w:sz w:val="28"/>
          <w:szCs w:val="28"/>
        </w:rPr>
        <w:t>纪要</w:t>
      </w:r>
    </w:p>
    <w:p w:rsidR="0005066B" w:rsidRDefault="0005066B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26076" w:rsidRPr="0005066B" w:rsidRDefault="00AB77C0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2日</w:t>
      </w:r>
      <w:r w:rsidR="002A1204" w:rsidRPr="0005066B">
        <w:rPr>
          <w:rFonts w:asciiTheme="minorEastAsia" w:eastAsiaTheme="minorEastAsia" w:hAnsiTheme="minorEastAsia" w:hint="eastAsia"/>
          <w:sz w:val="24"/>
          <w:szCs w:val="24"/>
        </w:rPr>
        <w:t>下午3点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95901" w:rsidRPr="0005066B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学术委员会主任朱忠义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主持召开了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877709">
        <w:rPr>
          <w:rFonts w:asciiTheme="minorEastAsia" w:eastAsiaTheme="minorEastAsia" w:hAnsiTheme="minorEastAsia" w:hint="eastAsia"/>
          <w:sz w:val="24"/>
          <w:szCs w:val="24"/>
        </w:rPr>
        <w:t>年第一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5B450F" w:rsidRPr="0005066B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751BE5" w:rsidRPr="0005066B">
        <w:rPr>
          <w:rFonts w:asciiTheme="minorEastAsia" w:eastAsiaTheme="minorEastAsia" w:hAnsiTheme="minorEastAsia" w:hint="eastAsia"/>
          <w:sz w:val="24"/>
          <w:szCs w:val="24"/>
        </w:rPr>
        <w:t>学术委员会会议</w:t>
      </w:r>
      <w:r w:rsidR="00D62C29" w:rsidRPr="0005066B">
        <w:rPr>
          <w:rFonts w:asciiTheme="minorEastAsia" w:eastAsiaTheme="minorEastAsia" w:hAnsiTheme="minorEastAsia" w:hint="eastAsia"/>
          <w:sz w:val="24"/>
          <w:szCs w:val="24"/>
        </w:rPr>
        <w:t>，会议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审议了</w:t>
      </w:r>
      <w:r w:rsidR="00826076" w:rsidRPr="0005066B"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341BBD" w:rsidRPr="0005066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119CE" w:rsidRPr="0005066B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826076" w:rsidRPr="0005066B">
        <w:rPr>
          <w:rFonts w:asciiTheme="minorEastAsia" w:eastAsiaTheme="minorEastAsia" w:hAnsiTheme="minorEastAsia" w:hint="eastAsia"/>
          <w:sz w:val="24"/>
          <w:szCs w:val="24"/>
        </w:rPr>
        <w:t>校级科学研究项目的设置情况、审定了2017年科研奖励与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初步</w:t>
      </w:r>
      <w:r w:rsidR="00826076" w:rsidRPr="0005066B">
        <w:rPr>
          <w:rFonts w:asciiTheme="minorEastAsia" w:eastAsiaTheme="minorEastAsia" w:hAnsiTheme="minorEastAsia" w:hint="eastAsia"/>
          <w:sz w:val="24"/>
          <w:szCs w:val="24"/>
        </w:rPr>
        <w:t>审议2018年度科研奖励、审定了科研项目绩效经费的比例问题、报告了学校2019年上半年的</w:t>
      </w:r>
      <w:r w:rsidR="009B2F6A" w:rsidRPr="0005066B">
        <w:rPr>
          <w:rFonts w:asciiTheme="minorEastAsia" w:eastAsiaTheme="minorEastAsia" w:hAnsiTheme="minorEastAsia" w:hint="eastAsia"/>
          <w:sz w:val="24"/>
          <w:szCs w:val="24"/>
        </w:rPr>
        <w:t>主要</w:t>
      </w:r>
      <w:r w:rsidR="00826076" w:rsidRPr="0005066B">
        <w:rPr>
          <w:rFonts w:asciiTheme="minorEastAsia" w:eastAsiaTheme="minorEastAsia" w:hAnsiTheme="minorEastAsia" w:hint="eastAsia"/>
          <w:sz w:val="24"/>
          <w:szCs w:val="24"/>
        </w:rPr>
        <w:t>科研工作与学术委员会的</w:t>
      </w:r>
      <w:r w:rsidR="009B2F6A" w:rsidRPr="0005066B">
        <w:rPr>
          <w:rFonts w:asciiTheme="minorEastAsia" w:eastAsiaTheme="minorEastAsia" w:hAnsiTheme="minorEastAsia" w:hint="eastAsia"/>
          <w:sz w:val="24"/>
          <w:szCs w:val="24"/>
        </w:rPr>
        <w:t>主要</w:t>
      </w:r>
      <w:r w:rsidR="00826076" w:rsidRPr="0005066B">
        <w:rPr>
          <w:rFonts w:asciiTheme="minorEastAsia" w:eastAsiaTheme="minorEastAsia" w:hAnsiTheme="minorEastAsia" w:hint="eastAsia"/>
          <w:sz w:val="24"/>
          <w:szCs w:val="24"/>
        </w:rPr>
        <w:t>工作、审定了相关科研项目的配套资助问题。</w:t>
      </w:r>
    </w:p>
    <w:p w:rsidR="00B459C7" w:rsidRPr="0005066B" w:rsidRDefault="005319B6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6F0F63" w:rsidRPr="0005066B">
        <w:rPr>
          <w:rFonts w:asciiTheme="minorEastAsia" w:eastAsiaTheme="minorEastAsia" w:hAnsiTheme="minorEastAsia" w:hint="eastAsia"/>
          <w:b/>
          <w:sz w:val="24"/>
          <w:szCs w:val="24"/>
        </w:rPr>
        <w:t>审定</w:t>
      </w:r>
      <w:r w:rsidR="00F72B9E" w:rsidRPr="0005066B">
        <w:rPr>
          <w:rFonts w:asciiTheme="minorEastAsia" w:eastAsiaTheme="minorEastAsia" w:hAnsiTheme="minorEastAsia" w:hint="eastAsia"/>
          <w:b/>
          <w:sz w:val="24"/>
          <w:szCs w:val="24"/>
        </w:rPr>
        <w:t>2019</w:t>
      </w:r>
      <w:r w:rsidR="00AC70BD">
        <w:rPr>
          <w:rFonts w:asciiTheme="minorEastAsia" w:eastAsiaTheme="minorEastAsia" w:hAnsiTheme="minorEastAsia" w:hint="eastAsia"/>
          <w:b/>
          <w:sz w:val="24"/>
          <w:szCs w:val="24"/>
        </w:rPr>
        <w:t>年度院</w:t>
      </w:r>
      <w:r w:rsidR="00F72B9E" w:rsidRPr="0005066B">
        <w:rPr>
          <w:rFonts w:asciiTheme="minorEastAsia" w:eastAsiaTheme="minorEastAsia" w:hAnsiTheme="minorEastAsia" w:hint="eastAsia"/>
          <w:b/>
          <w:sz w:val="24"/>
          <w:szCs w:val="24"/>
        </w:rPr>
        <w:t>级科学研究项目的设置情况</w:t>
      </w:r>
    </w:p>
    <w:p w:rsidR="00CD3177" w:rsidRPr="0005066B" w:rsidRDefault="003131E8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为了推进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学校一流特色专业群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的建设，激励教师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面向园区、企业和新农村</w:t>
      </w:r>
      <w:r w:rsidR="00AC70BD">
        <w:rPr>
          <w:rFonts w:asciiTheme="minorEastAsia" w:eastAsiaTheme="minorEastAsia" w:hAnsiTheme="minorEastAsia" w:hint="eastAsia"/>
          <w:sz w:val="24"/>
          <w:szCs w:val="24"/>
        </w:rPr>
        <w:t>开展科学研究，会议研究同意本年度的院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级科学研究项目设置重点委托项目9项，每项配套资助10000元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；设置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一般项目20项，每项配套资助3500元。</w:t>
      </w:r>
    </w:p>
    <w:p w:rsidR="006F0F63" w:rsidRPr="0005066B" w:rsidRDefault="006F0F63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</w:t>
      </w:r>
      <w:r w:rsidR="00A5143D"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审定</w:t>
      </w:r>
      <w:r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2017年度</w:t>
      </w:r>
      <w:r w:rsidR="00A5143D"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科研奖励</w:t>
      </w:r>
      <w:r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与</w:t>
      </w:r>
      <w:r w:rsidR="00045864"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初步审核</w:t>
      </w:r>
      <w:r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2018年度的科研奖励问题</w:t>
      </w:r>
    </w:p>
    <w:p w:rsidR="0092126A" w:rsidRPr="0005066B" w:rsidRDefault="006F0F63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根据《娄底职业技术学院科研奖励办法》（娄职院发〔2018〕31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号）要求，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结合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上次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学术委员会会议的审核意见，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会议同意按科技处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全面核实摸底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的情况给予奖励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，总体情况如下：论文397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篇，全部经过网上查实，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奖励174400元；专著（含编著）11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部，经进一步核实，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奖励111000元；专利41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项，经补充资料核实，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奖励48000元；软件著作权97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项，经补充资料核实，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奖励72800</w:t>
      </w:r>
      <w:r w:rsidR="00A5143D" w:rsidRPr="0005066B">
        <w:rPr>
          <w:rFonts w:asciiTheme="minorEastAsia" w:eastAsiaTheme="minorEastAsia" w:hAnsiTheme="minorEastAsia" w:hint="eastAsia"/>
          <w:sz w:val="24"/>
          <w:szCs w:val="24"/>
        </w:rPr>
        <w:t>元。</w:t>
      </w:r>
      <w:r w:rsidR="00045864" w:rsidRPr="0005066B">
        <w:rPr>
          <w:rFonts w:asciiTheme="minorEastAsia" w:eastAsiaTheme="minorEastAsia" w:hAnsiTheme="minorEastAsia" w:hint="eastAsia"/>
          <w:sz w:val="24"/>
          <w:szCs w:val="24"/>
        </w:rPr>
        <w:t>会议还对申报2018年度科研奖励的277篇论文、7项获奖成果（鉴定成果）、27项专利（其中发明专利1项）、24项软件著作权进行了初步审核。</w:t>
      </w:r>
    </w:p>
    <w:p w:rsidR="003D685E" w:rsidRPr="0005066B" w:rsidRDefault="00206B20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三、审定科研项目绩效经费的比例问题</w:t>
      </w:r>
    </w:p>
    <w:p w:rsidR="00206B20" w:rsidRPr="0005066B" w:rsidRDefault="0037386A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2018年3月的《娄底职业技术学院纵向科研项目经费管理办法》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关于发放项目绩效费的规定，在对7项绩效费</w:t>
      </w:r>
      <w:r w:rsidRPr="0005066B">
        <w:rPr>
          <w:rFonts w:asciiTheme="minorEastAsia" w:eastAsiaTheme="minorEastAsia" w:hAnsiTheme="minorEastAsia" w:cs="Times New Roman" w:hint="eastAsia"/>
          <w:sz w:val="24"/>
          <w:szCs w:val="24"/>
        </w:rPr>
        <w:t>申请材料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认真审核的基础上，同意科技处按文件核定的绩效费建议发放比例。</w:t>
      </w:r>
    </w:p>
    <w:p w:rsidR="00044D34" w:rsidRPr="0005066B" w:rsidRDefault="007743EB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44D34" w:rsidRPr="0005066B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044D34" w:rsidRPr="0005066B">
        <w:rPr>
          <w:rFonts w:asciiTheme="minorEastAsia" w:eastAsiaTheme="minorEastAsia" w:hAnsiTheme="minorEastAsia" w:cs="Times New Roman" w:hint="eastAsia"/>
          <w:b/>
          <w:sz w:val="24"/>
          <w:szCs w:val="24"/>
        </w:rPr>
        <w:t>、</w:t>
      </w:r>
      <w:r w:rsidR="009B2F6A" w:rsidRPr="0005066B">
        <w:rPr>
          <w:rFonts w:asciiTheme="minorEastAsia" w:eastAsiaTheme="minorEastAsia" w:hAnsiTheme="minorEastAsia" w:hint="eastAsia"/>
          <w:b/>
          <w:sz w:val="24"/>
          <w:szCs w:val="24"/>
        </w:rPr>
        <w:t>报告上半年学校的主要科研工作与学术委员会的主要工作</w:t>
      </w:r>
    </w:p>
    <w:p w:rsidR="007643CC" w:rsidRPr="0005066B" w:rsidRDefault="007643CC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从积极组织项目申报、推荐专家及咨询委员、组织申报青年科技奖、组织湖南省科技创新平台项目申报、组织课题结题、组织开展了科研实验室的安全检查、社科普及周及全国科技活动周活动等方面向各位委员汇报2019年上半年学校的主要科研工作与学术委员会开展的主要工作。</w:t>
      </w:r>
    </w:p>
    <w:p w:rsidR="00377B69" w:rsidRPr="0005066B" w:rsidRDefault="00377B69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五、审定相关科研项目的配套资助问题</w:t>
      </w:r>
    </w:p>
    <w:p w:rsidR="00D74859" w:rsidRPr="0005066B" w:rsidRDefault="00377B69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会议根据往年学术委员会的相关讨论决定，同意资助民盟湖南省委2019年度参政议政招标课题重点项目10000元。</w:t>
      </w:r>
    </w:p>
    <w:p w:rsidR="0005066B" w:rsidRDefault="0005066B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377B69" w:rsidRPr="0005066B" w:rsidRDefault="00070760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参会人员：</w:t>
      </w:r>
      <w:r w:rsidR="00F07EED" w:rsidRPr="0005066B">
        <w:rPr>
          <w:rFonts w:asciiTheme="minorEastAsia" w:eastAsiaTheme="minorEastAsia" w:hAnsiTheme="minorEastAsia" w:hint="eastAsia"/>
          <w:sz w:val="24"/>
          <w:szCs w:val="24"/>
        </w:rPr>
        <w:t>朱忠义、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龙伟、</w:t>
      </w:r>
      <w:r w:rsidR="00F07EED" w:rsidRPr="0005066B">
        <w:rPr>
          <w:rFonts w:asciiTheme="minorEastAsia" w:eastAsiaTheme="minorEastAsia" w:hAnsiTheme="minorEastAsia" w:hint="eastAsia"/>
          <w:sz w:val="24"/>
          <w:szCs w:val="24"/>
        </w:rPr>
        <w:t>雷立成、</w:t>
      </w:r>
      <w:r w:rsidR="00180580" w:rsidRPr="0005066B">
        <w:rPr>
          <w:rFonts w:asciiTheme="minorEastAsia" w:eastAsiaTheme="minorEastAsia" w:hAnsiTheme="minorEastAsia" w:hint="eastAsia"/>
          <w:sz w:val="24"/>
          <w:szCs w:val="24"/>
        </w:rPr>
        <w:t>游新娥、</w:t>
      </w:r>
      <w:r w:rsidR="00377B69" w:rsidRPr="0005066B">
        <w:rPr>
          <w:rFonts w:asciiTheme="minorEastAsia" w:eastAsiaTheme="minorEastAsia" w:hAnsiTheme="minorEastAsia" w:hint="eastAsia"/>
          <w:sz w:val="24"/>
          <w:szCs w:val="24"/>
        </w:rPr>
        <w:t>周旺东、唐立伟、陈云梅、</w:t>
      </w:r>
    </w:p>
    <w:p w:rsidR="00377B69" w:rsidRPr="0005066B" w:rsidRDefault="00377B69" w:rsidP="0005066B">
      <w:pPr>
        <w:spacing w:after="0" w:line="340" w:lineRule="exact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>胡治民、刘高永、禹华芳、李和平、陈翔、曹淑萍、申晓伟、龚泽修</w:t>
      </w:r>
    </w:p>
    <w:p w:rsidR="00070760" w:rsidRPr="0005066B" w:rsidRDefault="00070760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主持：</w:t>
      </w:r>
      <w:r w:rsidR="00F251EC" w:rsidRPr="0005066B">
        <w:rPr>
          <w:rFonts w:asciiTheme="minorEastAsia" w:eastAsiaTheme="minorEastAsia" w:hAnsiTheme="minorEastAsia" w:hint="eastAsia"/>
          <w:sz w:val="24"/>
          <w:szCs w:val="24"/>
        </w:rPr>
        <w:t>朱忠义</w:t>
      </w:r>
    </w:p>
    <w:p w:rsidR="00070760" w:rsidRPr="0005066B" w:rsidRDefault="00070760" w:rsidP="0005066B">
      <w:pPr>
        <w:spacing w:after="0" w:line="34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b/>
          <w:sz w:val="24"/>
          <w:szCs w:val="24"/>
        </w:rPr>
        <w:t>记录：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刘康民</w:t>
      </w:r>
    </w:p>
    <w:p w:rsidR="003A75B1" w:rsidRPr="0005066B" w:rsidRDefault="003A75B1" w:rsidP="0005066B">
      <w:pPr>
        <w:spacing w:after="0" w:line="3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377B69"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2019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77B69" w:rsidRPr="0005066B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73D98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05066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3A75B1" w:rsidRPr="0005066B" w:rsidRDefault="003A75B1" w:rsidP="0005066B">
      <w:pPr>
        <w:spacing w:after="0"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A75B1" w:rsidRPr="0005066B" w:rsidRDefault="003A75B1" w:rsidP="0005066B">
      <w:pPr>
        <w:spacing w:after="0"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C5A8E" w:rsidRPr="0005066B" w:rsidRDefault="008C5A8E" w:rsidP="0005066B">
      <w:pPr>
        <w:spacing w:after="0" w:line="380" w:lineRule="exact"/>
        <w:rPr>
          <w:rFonts w:asciiTheme="minorEastAsia" w:eastAsiaTheme="minorEastAsia" w:hAnsiTheme="minorEastAsia"/>
          <w:sz w:val="24"/>
          <w:szCs w:val="24"/>
        </w:rPr>
      </w:pPr>
      <w:r w:rsidRPr="000506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sectPr w:rsidR="008C5A8E" w:rsidRPr="0005066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388" w:rsidRDefault="008D7388" w:rsidP="00174D7F">
      <w:pPr>
        <w:spacing w:after="0"/>
      </w:pPr>
      <w:r>
        <w:separator/>
      </w:r>
    </w:p>
  </w:endnote>
  <w:endnote w:type="continuationSeparator" w:id="0">
    <w:p w:rsidR="008D7388" w:rsidRDefault="008D7388" w:rsidP="00174D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388" w:rsidRDefault="008D7388" w:rsidP="00174D7F">
      <w:pPr>
        <w:spacing w:after="0"/>
      </w:pPr>
      <w:r>
        <w:separator/>
      </w:r>
    </w:p>
  </w:footnote>
  <w:footnote w:type="continuationSeparator" w:id="0">
    <w:p w:rsidR="008D7388" w:rsidRDefault="008D7388" w:rsidP="00174D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81097"/>
    <w:multiLevelType w:val="hybridMultilevel"/>
    <w:tmpl w:val="1E2E3C18"/>
    <w:lvl w:ilvl="0" w:tplc="CC2E772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79841F7D"/>
    <w:multiLevelType w:val="hybridMultilevel"/>
    <w:tmpl w:val="6D2A7D58"/>
    <w:lvl w:ilvl="0" w:tplc="DFDE05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BF0"/>
    <w:rsid w:val="0004151E"/>
    <w:rsid w:val="00044D34"/>
    <w:rsid w:val="00045864"/>
    <w:rsid w:val="0005066B"/>
    <w:rsid w:val="00070760"/>
    <w:rsid w:val="00073D98"/>
    <w:rsid w:val="000B34E2"/>
    <w:rsid w:val="000C452C"/>
    <w:rsid w:val="000F187A"/>
    <w:rsid w:val="00110DE3"/>
    <w:rsid w:val="00111455"/>
    <w:rsid w:val="001119CE"/>
    <w:rsid w:val="00122B80"/>
    <w:rsid w:val="0014281C"/>
    <w:rsid w:val="00172B4D"/>
    <w:rsid w:val="00174D7F"/>
    <w:rsid w:val="00180580"/>
    <w:rsid w:val="001E7C5E"/>
    <w:rsid w:val="001F1B92"/>
    <w:rsid w:val="001F7B05"/>
    <w:rsid w:val="00206B20"/>
    <w:rsid w:val="00263CA8"/>
    <w:rsid w:val="002770EF"/>
    <w:rsid w:val="0029172D"/>
    <w:rsid w:val="002944C4"/>
    <w:rsid w:val="002A1204"/>
    <w:rsid w:val="00310621"/>
    <w:rsid w:val="003131E8"/>
    <w:rsid w:val="00323B43"/>
    <w:rsid w:val="00341BBD"/>
    <w:rsid w:val="00366136"/>
    <w:rsid w:val="0037386A"/>
    <w:rsid w:val="00377B69"/>
    <w:rsid w:val="003A75B1"/>
    <w:rsid w:val="003B1BE8"/>
    <w:rsid w:val="003C40E8"/>
    <w:rsid w:val="003D37D8"/>
    <w:rsid w:val="003D685E"/>
    <w:rsid w:val="003D722B"/>
    <w:rsid w:val="003E0878"/>
    <w:rsid w:val="003E6E69"/>
    <w:rsid w:val="00426133"/>
    <w:rsid w:val="004358AB"/>
    <w:rsid w:val="00447142"/>
    <w:rsid w:val="00454D8A"/>
    <w:rsid w:val="004A7E14"/>
    <w:rsid w:val="004B11C6"/>
    <w:rsid w:val="00524110"/>
    <w:rsid w:val="005319B6"/>
    <w:rsid w:val="00544115"/>
    <w:rsid w:val="0059466F"/>
    <w:rsid w:val="005A028B"/>
    <w:rsid w:val="005B450F"/>
    <w:rsid w:val="00606CDE"/>
    <w:rsid w:val="00631B70"/>
    <w:rsid w:val="00636E05"/>
    <w:rsid w:val="00654CEB"/>
    <w:rsid w:val="00662735"/>
    <w:rsid w:val="00677E35"/>
    <w:rsid w:val="006C1215"/>
    <w:rsid w:val="006F0F63"/>
    <w:rsid w:val="007031B7"/>
    <w:rsid w:val="00711286"/>
    <w:rsid w:val="00726DE2"/>
    <w:rsid w:val="00750705"/>
    <w:rsid w:val="00751BE5"/>
    <w:rsid w:val="007643CC"/>
    <w:rsid w:val="007743EB"/>
    <w:rsid w:val="007939A2"/>
    <w:rsid w:val="007B40A6"/>
    <w:rsid w:val="007D3ED1"/>
    <w:rsid w:val="0080212E"/>
    <w:rsid w:val="00826076"/>
    <w:rsid w:val="00877709"/>
    <w:rsid w:val="00886C76"/>
    <w:rsid w:val="008A1580"/>
    <w:rsid w:val="008B1CE9"/>
    <w:rsid w:val="008B7726"/>
    <w:rsid w:val="008C5A8E"/>
    <w:rsid w:val="008D7388"/>
    <w:rsid w:val="008E0711"/>
    <w:rsid w:val="008F34E6"/>
    <w:rsid w:val="0092126A"/>
    <w:rsid w:val="0095331F"/>
    <w:rsid w:val="00962DE2"/>
    <w:rsid w:val="00973592"/>
    <w:rsid w:val="00976A4D"/>
    <w:rsid w:val="009A74D7"/>
    <w:rsid w:val="009B2F6A"/>
    <w:rsid w:val="00A257CA"/>
    <w:rsid w:val="00A31C6F"/>
    <w:rsid w:val="00A328F5"/>
    <w:rsid w:val="00A5143D"/>
    <w:rsid w:val="00A6215D"/>
    <w:rsid w:val="00A83870"/>
    <w:rsid w:val="00AB77C0"/>
    <w:rsid w:val="00AC0804"/>
    <w:rsid w:val="00AC1E8B"/>
    <w:rsid w:val="00AC62DA"/>
    <w:rsid w:val="00AC70BD"/>
    <w:rsid w:val="00AE457A"/>
    <w:rsid w:val="00AE63BD"/>
    <w:rsid w:val="00B0078A"/>
    <w:rsid w:val="00B056F4"/>
    <w:rsid w:val="00B34A9A"/>
    <w:rsid w:val="00B459C7"/>
    <w:rsid w:val="00B65251"/>
    <w:rsid w:val="00B95901"/>
    <w:rsid w:val="00BA121F"/>
    <w:rsid w:val="00BE3CAA"/>
    <w:rsid w:val="00C07475"/>
    <w:rsid w:val="00C15C57"/>
    <w:rsid w:val="00C3335F"/>
    <w:rsid w:val="00C65D71"/>
    <w:rsid w:val="00C75CBB"/>
    <w:rsid w:val="00CD3177"/>
    <w:rsid w:val="00D01E34"/>
    <w:rsid w:val="00D20882"/>
    <w:rsid w:val="00D26F0C"/>
    <w:rsid w:val="00D31D50"/>
    <w:rsid w:val="00D557A3"/>
    <w:rsid w:val="00D576E6"/>
    <w:rsid w:val="00D62C29"/>
    <w:rsid w:val="00D74859"/>
    <w:rsid w:val="00D924F7"/>
    <w:rsid w:val="00DE5327"/>
    <w:rsid w:val="00E36E0E"/>
    <w:rsid w:val="00E5451E"/>
    <w:rsid w:val="00E66CA9"/>
    <w:rsid w:val="00E73F43"/>
    <w:rsid w:val="00EA4814"/>
    <w:rsid w:val="00EA5124"/>
    <w:rsid w:val="00ED3AB8"/>
    <w:rsid w:val="00F07EED"/>
    <w:rsid w:val="00F251EC"/>
    <w:rsid w:val="00F27F9F"/>
    <w:rsid w:val="00F63F3C"/>
    <w:rsid w:val="00F72B9E"/>
    <w:rsid w:val="00F8561D"/>
    <w:rsid w:val="00FA10F7"/>
    <w:rsid w:val="00FE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9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4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D7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D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D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170</cp:revision>
  <dcterms:created xsi:type="dcterms:W3CDTF">2008-09-11T17:20:00Z</dcterms:created>
  <dcterms:modified xsi:type="dcterms:W3CDTF">2020-04-29T06:42:00Z</dcterms:modified>
</cp:coreProperties>
</file>