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56"/>
          <w:szCs w:val="56"/>
        </w:rPr>
      </w:pPr>
      <w:r>
        <w:rPr>
          <w:rFonts w:hint="eastAsia" w:ascii="宋体" w:hAnsi="宋体" w:cs="宋体"/>
          <w:b/>
          <w:bCs/>
          <w:sz w:val="56"/>
          <w:szCs w:val="56"/>
        </w:rPr>
        <w:t>娄底职业技术学院</w:t>
      </w:r>
    </w:p>
    <w:p>
      <w:pPr>
        <w:jc w:val="center"/>
        <w:rPr>
          <w:rFonts w:hint="default" w:ascii="黑体" w:hAnsi="Times New Roman" w:eastAsia="黑体" w:cs="Times New Roman"/>
          <w:color w:val="000000"/>
          <w:sz w:val="46"/>
          <w:szCs w:val="44"/>
          <w:lang w:val="en-US"/>
        </w:rPr>
      </w:pPr>
      <w:r>
        <w:rPr>
          <w:rFonts w:hint="eastAsia" w:ascii="黑体" w:hAnsi="Times New Roman" w:eastAsia="黑体" w:cs="Times New Roman"/>
          <w:color w:val="000000"/>
          <w:sz w:val="46"/>
          <w:szCs w:val="44"/>
          <w:lang w:val="en-US" w:eastAsia="zh-CN"/>
        </w:rPr>
        <w:t>桃源县中医医院校外实训基地建设方案</w:t>
      </w:r>
    </w:p>
    <w:p>
      <w:pPr>
        <w:pStyle w:val="5"/>
        <w:rPr>
          <w:rFonts w:hint="eastAsia" w:ascii="方正小标宋简体" w:hAnsi="Times New Roman" w:eastAsia="方正小标宋简体"/>
          <w:sz w:val="48"/>
          <w:szCs w:val="48"/>
        </w:rPr>
      </w:pPr>
    </w:p>
    <w:p>
      <w:pPr>
        <w:pStyle w:val="5"/>
        <w:rPr>
          <w:rFonts w:hint="eastAsia" w:ascii="方正小标宋简体" w:hAnsi="Times New Roman" w:eastAsia="方正小标宋简体"/>
          <w:sz w:val="48"/>
          <w:szCs w:val="48"/>
        </w:rPr>
      </w:pPr>
    </w:p>
    <w:p>
      <w:pPr>
        <w:pStyle w:val="5"/>
        <w:rPr>
          <w:rFonts w:hint="eastAsia" w:ascii="方正小标宋简体" w:hAnsi="Times New Roman" w:eastAsia="方正小标宋简体"/>
          <w:sz w:val="48"/>
          <w:szCs w:val="48"/>
        </w:rPr>
      </w:pPr>
    </w:p>
    <w:p>
      <w:pPr>
        <w:jc w:val="center"/>
        <w:rPr>
          <w:rFonts w:hint="eastAsia" w:ascii="宋体" w:hAnsi="宋体" w:cs="宋体"/>
          <w:b/>
          <w:bCs/>
          <w:sz w:val="112"/>
          <w:szCs w:val="112"/>
        </w:rPr>
      </w:pPr>
      <w:r>
        <w:rPr>
          <w:rFonts w:hint="eastAsia" w:ascii="宋体" w:hAnsi="宋体" w:cs="宋体"/>
          <w:b/>
          <w:bCs/>
          <w:sz w:val="112"/>
          <w:szCs w:val="112"/>
        </w:rPr>
        <w:t>采</w:t>
      </w:r>
    </w:p>
    <w:p>
      <w:pPr>
        <w:jc w:val="center"/>
        <w:rPr>
          <w:rFonts w:hint="eastAsia" w:ascii="宋体" w:hAnsi="宋体" w:cs="宋体"/>
          <w:b/>
          <w:bCs/>
          <w:sz w:val="112"/>
          <w:szCs w:val="112"/>
        </w:rPr>
      </w:pPr>
      <w:r>
        <w:rPr>
          <w:rFonts w:hint="eastAsia" w:ascii="宋体" w:hAnsi="宋体" w:cs="宋体"/>
          <w:b/>
          <w:bCs/>
          <w:sz w:val="112"/>
          <w:szCs w:val="112"/>
        </w:rPr>
        <w:t>购</w:t>
      </w:r>
    </w:p>
    <w:p>
      <w:pPr>
        <w:jc w:val="center"/>
        <w:rPr>
          <w:rFonts w:hint="eastAsia" w:ascii="宋体" w:hAnsi="宋体" w:cs="宋体"/>
          <w:b/>
          <w:bCs/>
          <w:sz w:val="112"/>
          <w:szCs w:val="112"/>
        </w:rPr>
      </w:pPr>
      <w:r>
        <w:rPr>
          <w:rFonts w:hint="eastAsia" w:ascii="宋体" w:hAnsi="宋体" w:cs="宋体"/>
          <w:b/>
          <w:bCs/>
          <w:sz w:val="112"/>
          <w:szCs w:val="112"/>
        </w:rPr>
        <w:t>需</w:t>
      </w:r>
    </w:p>
    <w:p>
      <w:pPr>
        <w:jc w:val="center"/>
        <w:rPr>
          <w:rFonts w:hint="eastAsia" w:ascii="宋体" w:hAnsi="宋体" w:cs="宋体"/>
          <w:b/>
          <w:bCs/>
          <w:sz w:val="112"/>
          <w:szCs w:val="112"/>
        </w:rPr>
      </w:pPr>
      <w:r>
        <w:rPr>
          <w:rFonts w:hint="eastAsia" w:ascii="宋体" w:hAnsi="宋体" w:cs="宋体"/>
          <w:b/>
          <w:bCs/>
          <w:sz w:val="112"/>
          <w:szCs w:val="112"/>
        </w:rPr>
        <w:t>求</w:t>
      </w:r>
    </w:p>
    <w:p>
      <w:pPr>
        <w:jc w:val="center"/>
        <w:rPr>
          <w:rFonts w:hint="eastAsia" w:ascii="宋体" w:hAnsi="宋体" w:cs="宋体"/>
          <w:sz w:val="36"/>
          <w:szCs w:val="36"/>
        </w:rPr>
      </w:pPr>
    </w:p>
    <w:p>
      <w:pPr>
        <w:spacing w:line="640" w:lineRule="exact"/>
        <w:rPr>
          <w:rFonts w:hint="eastAsia" w:ascii="宋体" w:hAnsi="宋体" w:cs="宋体"/>
          <w:b/>
          <w:bCs/>
          <w:sz w:val="52"/>
          <w:szCs w:val="52"/>
        </w:rPr>
      </w:pPr>
    </w:p>
    <w:p>
      <w:pPr>
        <w:spacing w:line="640" w:lineRule="exact"/>
        <w:jc w:val="center"/>
        <w:rPr>
          <w:rFonts w:hint="eastAsia" w:ascii="宋体" w:hAnsi="宋体" w:cs="宋体"/>
          <w:b/>
          <w:bCs/>
          <w:sz w:val="52"/>
          <w:szCs w:val="52"/>
        </w:rPr>
      </w:pPr>
    </w:p>
    <w:p>
      <w:pPr>
        <w:spacing w:line="640" w:lineRule="exact"/>
        <w:jc w:val="center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医学部医院工作科</w:t>
      </w:r>
    </w:p>
    <w:p>
      <w:pPr>
        <w:spacing w:line="640" w:lineRule="exact"/>
        <w:jc w:val="center"/>
        <w:rPr>
          <w:rFonts w:hint="eastAsia" w:ascii="宋体" w:hAnsi="宋体" w:cs="宋体"/>
          <w:b/>
          <w:bCs/>
          <w:sz w:val="44"/>
          <w:szCs w:val="4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2023</w:t>
      </w:r>
      <w:r>
        <w:rPr>
          <w:rFonts w:hint="eastAsia" w:ascii="宋体" w:hAnsi="宋体" w:cs="宋体"/>
          <w:b/>
          <w:bCs/>
          <w:sz w:val="44"/>
          <w:szCs w:val="44"/>
        </w:rPr>
        <w:t>年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12</w:t>
      </w:r>
      <w:r>
        <w:rPr>
          <w:rFonts w:hint="eastAsia" w:ascii="宋体" w:hAnsi="宋体" w:cs="宋体"/>
          <w:b/>
          <w:bCs/>
          <w:sz w:val="44"/>
          <w:szCs w:val="44"/>
        </w:rPr>
        <w:t>月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娄底职业技术学院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桃源县中医医院校外实训基地建设方案</w:t>
      </w:r>
      <w:r>
        <w:rPr>
          <w:rFonts w:hint="eastAsia" w:ascii="方正小标宋简体" w:eastAsia="方正小标宋简体"/>
          <w:sz w:val="36"/>
          <w:szCs w:val="36"/>
        </w:rPr>
        <w:t>采购需求</w:t>
      </w:r>
    </w:p>
    <w:p>
      <w:pPr>
        <w:spacing w:line="520" w:lineRule="exact"/>
        <w:ind w:firstLine="562" w:firstLineChars="200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520" w:lineRule="exact"/>
        <w:ind w:firstLine="562" w:firstLineChars="200"/>
        <w:jc w:val="left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一、项目概述：</w:t>
      </w:r>
      <w:r>
        <w:rPr>
          <w:rFonts w:hint="eastAsia"/>
          <w:sz w:val="28"/>
          <w:szCs w:val="28"/>
          <w:lang w:val="en-US" w:eastAsia="zh-CN"/>
        </w:rPr>
        <w:t>该项目为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中医学实训室提质改造教学设备采购项目，包括AED(自动体外除颤仪）、心肺复苏模模拟人、护理人模型、听诊器、血压计等，具体设备详见附件采购清单。</w:t>
      </w:r>
    </w:p>
    <w:p>
      <w:pPr>
        <w:spacing w:line="520" w:lineRule="exact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二、项目预算及控制价：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111088元</w:t>
      </w:r>
    </w:p>
    <w:p>
      <w:pPr>
        <w:spacing w:line="520" w:lineRule="exact"/>
        <w:ind w:firstLine="562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三、采购方式：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询价采购</w:t>
      </w:r>
    </w:p>
    <w:p>
      <w:pPr>
        <w:spacing w:line="520" w:lineRule="exact"/>
        <w:ind w:firstLine="562" w:firstLineChars="200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四、投标人基本资质要求：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</w:rPr>
        <w:t>1</w:t>
      </w: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val="en-US" w:eastAsia="zh-CN"/>
        </w:rPr>
        <w:t>.</w:t>
      </w: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</w:rPr>
        <w:t>一般资质条件：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应当符合《政府采购法》第二十二条第一款的规定，即：</w:t>
      </w:r>
    </w:p>
    <w:p>
      <w:pPr>
        <w:pStyle w:val="9"/>
        <w:widowControl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（1）具有独立承担民事责任的能力；</w:t>
      </w:r>
    </w:p>
    <w:p>
      <w:pPr>
        <w:pStyle w:val="9"/>
        <w:widowControl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（2）具有良好的商业信誉和健全的财务会计制度；</w:t>
      </w:r>
    </w:p>
    <w:p>
      <w:pPr>
        <w:pStyle w:val="9"/>
        <w:widowControl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（3）具有履行合同所必需的设备和专业技术能力；</w:t>
      </w:r>
    </w:p>
    <w:p>
      <w:pPr>
        <w:pStyle w:val="9"/>
        <w:widowControl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hint="eastAsia" w:ascii="微软雅黑" w:hAnsi="微软雅黑" w:eastAsia="宋体" w:cs="微软雅黑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（4）有依法缴纳税收和社会保障资金的良好记录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eastAsia="zh-CN"/>
        </w:rPr>
        <w:t>；</w:t>
      </w:r>
    </w:p>
    <w:p>
      <w:pPr>
        <w:pStyle w:val="9"/>
        <w:widowControl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hint="default" w:ascii="宋体" w:hAnsi="宋体" w:eastAsia="宋体" w:cs="宋体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（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）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参加政府采购活动前三年内，在经营活动中没有重大违法记录；</w:t>
      </w:r>
    </w:p>
    <w:p>
      <w:pPr>
        <w:pStyle w:val="9"/>
        <w:widowControl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hint="eastAsia" w:ascii="微软雅黑" w:hAnsi="微软雅黑" w:eastAsia="宋体" w:cs="微软雅黑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eastAsia="zh-CN"/>
        </w:rPr>
        <w:t>）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法律、行政法规规定的其他条件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20" w:lineRule="exact"/>
        <w:ind w:firstLine="560" w:firstLineChars="200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2.</w:t>
      </w: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</w:rPr>
        <w:t>营业执照具有该采购项目经营范围且处于有效期内</w:t>
      </w: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20" w:lineRule="exact"/>
        <w:ind w:firstLine="560" w:firstLineChars="200"/>
        <w:rPr>
          <w:rFonts w:hint="eastAsia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  <w:t>3</w:t>
      </w: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  <w:lang w:eastAsia="zh-CN"/>
        </w:rPr>
        <w:t>.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投标人提供企业有效的法人营业执照副本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扫描件。</w:t>
      </w:r>
    </w:p>
    <w:p>
      <w:pPr>
        <w:spacing w:line="520" w:lineRule="exact"/>
        <w:ind w:firstLine="562" w:firstLineChars="200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五、采购基本要求</w:t>
      </w:r>
    </w:p>
    <w:p>
      <w:pPr>
        <w:pStyle w:val="5"/>
        <w:spacing w:line="520" w:lineRule="exact"/>
        <w:ind w:firstLine="560" w:firstLineChars="200"/>
        <w:rPr>
          <w:rFonts w:hint="eastAsia"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1</w:t>
      </w:r>
      <w:r>
        <w:rPr>
          <w:rFonts w:hint="eastAsia" w:cs="宋体"/>
          <w:sz w:val="28"/>
          <w:szCs w:val="28"/>
          <w:lang w:eastAsia="zh-CN"/>
        </w:rPr>
        <w:t>.</w:t>
      </w:r>
      <w:r>
        <w:rPr>
          <w:rFonts w:hint="eastAsia" w:cs="宋体"/>
          <w:sz w:val="28"/>
          <w:szCs w:val="28"/>
        </w:rPr>
        <w:t>质量要求</w:t>
      </w:r>
    </w:p>
    <w:p>
      <w:pPr>
        <w:pStyle w:val="5"/>
        <w:spacing w:line="520" w:lineRule="exact"/>
        <w:ind w:firstLine="560" w:firstLineChars="200"/>
        <w:rPr>
          <w:rFonts w:hint="eastAsia" w:cs="宋体"/>
          <w:sz w:val="28"/>
          <w:szCs w:val="28"/>
        </w:rPr>
      </w:pPr>
      <w:r>
        <w:rPr>
          <w:rFonts w:hint="eastAsia" w:cs="宋体"/>
          <w:kern w:val="0"/>
          <w:sz w:val="28"/>
          <w:szCs w:val="28"/>
          <w:shd w:val="clear" w:color="auto" w:fill="FFFFFF"/>
        </w:rPr>
        <w:t>投标人提供的产品必须是原装正品，符合国家质量检测标准，</w:t>
      </w:r>
      <w:r>
        <w:rPr>
          <w:rFonts w:hint="eastAsia" w:cs="宋体"/>
          <w:sz w:val="28"/>
          <w:szCs w:val="28"/>
        </w:rPr>
        <w:t>并能满足产品说明书所规定的各种性能。</w:t>
      </w:r>
    </w:p>
    <w:p>
      <w:pPr>
        <w:pStyle w:val="5"/>
        <w:tabs>
          <w:tab w:val="left" w:pos="929"/>
          <w:tab w:val="left" w:pos="944"/>
        </w:tabs>
        <w:spacing w:line="520" w:lineRule="exact"/>
        <w:ind w:firstLine="560" w:firstLineChars="200"/>
        <w:rPr>
          <w:rFonts w:hint="eastAsia"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2</w:t>
      </w:r>
      <w:r>
        <w:rPr>
          <w:rFonts w:hint="eastAsia" w:cs="宋体"/>
          <w:sz w:val="28"/>
          <w:szCs w:val="28"/>
          <w:lang w:eastAsia="zh-CN"/>
        </w:rPr>
        <w:t>.</w:t>
      </w:r>
      <w:r>
        <w:rPr>
          <w:rFonts w:hint="eastAsia" w:cs="宋体"/>
          <w:sz w:val="28"/>
          <w:szCs w:val="28"/>
        </w:rPr>
        <w:t>验货要求</w:t>
      </w:r>
    </w:p>
    <w:p>
      <w:pPr>
        <w:pStyle w:val="5"/>
        <w:spacing w:line="520" w:lineRule="exact"/>
        <w:ind w:firstLine="560" w:firstLineChars="200"/>
        <w:rPr>
          <w:rFonts w:hint="eastAsia"/>
          <w:kern w:val="0"/>
          <w:sz w:val="24"/>
        </w:rPr>
      </w:pPr>
      <w:r>
        <w:rPr>
          <w:rFonts w:hint="eastAsia" w:cs="宋体"/>
          <w:sz w:val="28"/>
          <w:szCs w:val="28"/>
        </w:rPr>
        <w:t>中标人保证产品质量</w:t>
      </w:r>
      <w:r>
        <w:rPr>
          <w:rFonts w:hint="eastAsia" w:cs="宋体"/>
          <w:sz w:val="28"/>
          <w:szCs w:val="28"/>
          <w:lang w:eastAsia="zh-CN"/>
        </w:rPr>
        <w:t>，</w:t>
      </w:r>
      <w:r>
        <w:rPr>
          <w:rFonts w:hint="eastAsia" w:cs="宋体"/>
          <w:sz w:val="28"/>
          <w:szCs w:val="28"/>
        </w:rPr>
        <w:t>所有实训</w:t>
      </w:r>
      <w:r>
        <w:rPr>
          <w:rFonts w:hint="eastAsia" w:cs="宋体"/>
          <w:sz w:val="28"/>
          <w:szCs w:val="28"/>
          <w:lang w:val="en-US" w:eastAsia="zh-CN"/>
        </w:rPr>
        <w:t>设备</w:t>
      </w:r>
      <w:r>
        <w:rPr>
          <w:rFonts w:hint="eastAsia" w:cs="宋体"/>
          <w:sz w:val="28"/>
          <w:szCs w:val="28"/>
        </w:rPr>
        <w:t>生产日期必须为202</w:t>
      </w:r>
      <w:r>
        <w:rPr>
          <w:rFonts w:hint="eastAsia" w:cs="宋体"/>
          <w:sz w:val="28"/>
          <w:szCs w:val="28"/>
          <w:lang w:val="en-US" w:eastAsia="zh-CN"/>
        </w:rPr>
        <w:t>2</w:t>
      </w:r>
      <w:r>
        <w:rPr>
          <w:rFonts w:hint="eastAsia" w:cs="宋体"/>
          <w:sz w:val="28"/>
          <w:szCs w:val="28"/>
        </w:rPr>
        <w:t>年</w:t>
      </w:r>
      <w:r>
        <w:rPr>
          <w:rFonts w:hint="eastAsia" w:cs="宋体"/>
          <w:sz w:val="28"/>
          <w:szCs w:val="28"/>
          <w:lang w:val="en-US" w:eastAsia="zh-CN"/>
        </w:rPr>
        <w:t>9月</w:t>
      </w:r>
      <w:r>
        <w:rPr>
          <w:rFonts w:hint="eastAsia" w:cs="宋体"/>
          <w:sz w:val="28"/>
          <w:szCs w:val="28"/>
        </w:rPr>
        <w:t>后生产，</w:t>
      </w:r>
      <w:r>
        <w:rPr>
          <w:rFonts w:hint="eastAsia" w:cs="宋体"/>
          <w:sz w:val="28"/>
          <w:szCs w:val="28"/>
          <w:lang w:val="en-US" w:eastAsia="zh-CN"/>
        </w:rPr>
        <w:t>经</w:t>
      </w:r>
      <w:r>
        <w:rPr>
          <w:rFonts w:hint="eastAsia" w:cs="宋体"/>
          <w:sz w:val="28"/>
          <w:szCs w:val="28"/>
        </w:rPr>
        <w:t>验收</w:t>
      </w:r>
      <w:r>
        <w:rPr>
          <w:rFonts w:hint="eastAsia" w:cs="宋体"/>
          <w:sz w:val="28"/>
          <w:szCs w:val="28"/>
          <w:lang w:val="en-US" w:eastAsia="zh-CN"/>
        </w:rPr>
        <w:t>合格</w:t>
      </w:r>
      <w:r>
        <w:rPr>
          <w:rFonts w:hint="eastAsia" w:cs="宋体"/>
          <w:sz w:val="28"/>
          <w:szCs w:val="28"/>
        </w:rPr>
        <w:t>后方可入库使用</w:t>
      </w:r>
      <w:r>
        <w:rPr>
          <w:rFonts w:hint="eastAsia"/>
          <w:kern w:val="0"/>
          <w:sz w:val="24"/>
        </w:rPr>
        <w:t>。</w:t>
      </w:r>
    </w:p>
    <w:p>
      <w:pPr>
        <w:spacing w:line="520" w:lineRule="exact"/>
        <w:ind w:firstLine="560" w:firstLineChars="200"/>
        <w:rPr>
          <w:rFonts w:hint="eastAsia"/>
        </w:rPr>
      </w:pPr>
      <w:r>
        <w:rPr>
          <w:rFonts w:hint="eastAsia" w:cs="宋体"/>
          <w:sz w:val="28"/>
          <w:szCs w:val="28"/>
        </w:rPr>
        <w:t>3</w:t>
      </w:r>
      <w:r>
        <w:rPr>
          <w:rFonts w:hint="eastAsia" w:cs="宋体"/>
          <w:sz w:val="28"/>
          <w:szCs w:val="28"/>
          <w:lang w:eastAsia="zh-CN"/>
        </w:rPr>
        <w:t>.</w:t>
      </w:r>
      <w:r>
        <w:rPr>
          <w:rFonts w:hint="eastAsia" w:ascii="宋体" w:hAnsi="宋体" w:cs="宋体"/>
          <w:sz w:val="28"/>
          <w:szCs w:val="28"/>
        </w:rPr>
        <w:t>服务要求</w:t>
      </w:r>
    </w:p>
    <w:p>
      <w:pPr>
        <w:pStyle w:val="5"/>
        <w:spacing w:line="520" w:lineRule="exact"/>
        <w:ind w:firstLine="560" w:firstLineChars="200"/>
        <w:rPr>
          <w:rFonts w:hint="eastAsia" w:cs="宋体"/>
          <w:color w:val="000000"/>
          <w:sz w:val="28"/>
          <w:szCs w:val="28"/>
        </w:rPr>
      </w:pPr>
      <w:r>
        <w:rPr>
          <w:rFonts w:hint="eastAsia" w:cs="宋体"/>
          <w:sz w:val="28"/>
          <w:szCs w:val="28"/>
        </w:rPr>
        <w:t>中标人按国家规定实行“三包”服务。质保期不低于厂家承诺的日期，</w:t>
      </w:r>
      <w:r>
        <w:rPr>
          <w:rFonts w:hint="eastAsia" w:cs="宋体"/>
          <w:sz w:val="28"/>
          <w:szCs w:val="28"/>
          <w:lang w:val="en-US" w:eastAsia="zh-CN"/>
        </w:rPr>
        <w:t>质保期三年，要求终身维护。</w:t>
      </w:r>
      <w:r>
        <w:rPr>
          <w:rFonts w:hint="eastAsia" w:cs="宋体"/>
          <w:sz w:val="28"/>
          <w:szCs w:val="28"/>
        </w:rPr>
        <w:t>即在质保期</w:t>
      </w:r>
      <w:r>
        <w:rPr>
          <w:rFonts w:hint="eastAsia" w:cs="宋体"/>
          <w:sz w:val="28"/>
          <w:szCs w:val="28"/>
          <w:lang w:val="en-US" w:eastAsia="zh-CN"/>
        </w:rPr>
        <w:t>三年</w:t>
      </w:r>
      <w:r>
        <w:rPr>
          <w:rFonts w:hint="eastAsia" w:cs="宋体"/>
          <w:sz w:val="28"/>
          <w:szCs w:val="28"/>
        </w:rPr>
        <w:t>内，学校正常使用中标人所供</w:t>
      </w:r>
      <w:r>
        <w:rPr>
          <w:rFonts w:hint="eastAsia" w:cs="宋体"/>
          <w:sz w:val="28"/>
          <w:szCs w:val="28"/>
          <w:lang w:val="en-US" w:eastAsia="zh-CN"/>
        </w:rPr>
        <w:t>实训设备</w:t>
      </w:r>
      <w:r>
        <w:rPr>
          <w:rFonts w:hint="eastAsia" w:cs="宋体"/>
          <w:sz w:val="28"/>
          <w:szCs w:val="28"/>
        </w:rPr>
        <w:t>而出现质量问题时</w:t>
      </w:r>
      <w:r>
        <w:rPr>
          <w:rFonts w:hint="eastAsia" w:cs="宋体"/>
          <w:sz w:val="28"/>
          <w:szCs w:val="28"/>
          <w:lang w:eastAsia="zh-CN"/>
        </w:rPr>
        <w:t>，</w:t>
      </w:r>
      <w:r>
        <w:rPr>
          <w:rFonts w:hint="eastAsia" w:cs="宋体"/>
          <w:sz w:val="28"/>
          <w:szCs w:val="28"/>
        </w:rPr>
        <w:t>中标方2小时内响应，</w:t>
      </w:r>
      <w:r>
        <w:rPr>
          <w:rFonts w:hint="eastAsia" w:cs="宋体"/>
          <w:sz w:val="28"/>
          <w:szCs w:val="28"/>
          <w:lang w:val="en-US" w:eastAsia="zh-CN"/>
        </w:rPr>
        <w:t>3</w:t>
      </w:r>
      <w:r>
        <w:rPr>
          <w:rFonts w:hint="eastAsia" w:cs="宋体"/>
          <w:sz w:val="28"/>
          <w:szCs w:val="28"/>
        </w:rPr>
        <w:t>天内解决到位。</w:t>
      </w:r>
    </w:p>
    <w:p>
      <w:pPr>
        <w:pStyle w:val="5"/>
        <w:numPr>
          <w:ilvl w:val="0"/>
          <w:numId w:val="0"/>
        </w:numPr>
        <w:spacing w:line="520" w:lineRule="exact"/>
        <w:ind w:firstLine="560" w:firstLineChars="200"/>
        <w:rPr>
          <w:rFonts w:hint="eastAsia" w:cs="宋体"/>
          <w:color w:val="000000"/>
          <w:sz w:val="28"/>
          <w:szCs w:val="28"/>
        </w:rPr>
      </w:pPr>
      <w:r>
        <w:rPr>
          <w:rFonts w:hint="eastAsia" w:cs="宋体"/>
          <w:color w:val="000000"/>
          <w:kern w:val="2"/>
          <w:sz w:val="28"/>
          <w:szCs w:val="28"/>
          <w:lang w:val="en-US" w:eastAsia="zh-CN" w:bidi="ar-SA"/>
        </w:rPr>
        <w:t>4.</w:t>
      </w:r>
      <w:r>
        <w:rPr>
          <w:rFonts w:hint="eastAsia" w:cs="宋体"/>
          <w:color w:val="000000"/>
          <w:sz w:val="28"/>
          <w:szCs w:val="28"/>
        </w:rPr>
        <w:t>报价要求</w:t>
      </w:r>
    </w:p>
    <w:p>
      <w:pPr>
        <w:pStyle w:val="5"/>
        <w:spacing w:line="520" w:lineRule="exact"/>
        <w:ind w:firstLine="560" w:firstLineChars="200"/>
        <w:rPr>
          <w:rFonts w:cs="宋体"/>
          <w:color w:val="000000"/>
          <w:sz w:val="28"/>
          <w:szCs w:val="28"/>
        </w:rPr>
      </w:pPr>
      <w:r>
        <w:rPr>
          <w:rFonts w:hint="eastAsia" w:cs="宋体"/>
          <w:color w:val="000000"/>
          <w:sz w:val="28"/>
          <w:szCs w:val="28"/>
        </w:rPr>
        <w:t>总价不能超过项目预算控制价，根据</w:t>
      </w:r>
      <w:r>
        <w:rPr>
          <w:rFonts w:hint="eastAsia" w:cs="宋体"/>
          <w:color w:val="000000"/>
          <w:sz w:val="28"/>
          <w:szCs w:val="28"/>
          <w:lang w:val="en-US" w:eastAsia="zh-CN"/>
        </w:rPr>
        <w:t>设备</w:t>
      </w:r>
      <w:r>
        <w:rPr>
          <w:rFonts w:hint="eastAsia" w:cs="宋体"/>
          <w:color w:val="000000"/>
          <w:sz w:val="28"/>
          <w:szCs w:val="28"/>
        </w:rPr>
        <w:t>进行分项报价且分项报价不能超过分项控制价，并</w:t>
      </w:r>
      <w:r>
        <w:rPr>
          <w:rFonts w:hint="eastAsia" w:cs="宋体"/>
          <w:color w:val="000000"/>
          <w:sz w:val="28"/>
          <w:szCs w:val="28"/>
          <w:lang w:val="en-US" w:eastAsia="zh-CN"/>
        </w:rPr>
        <w:t>注明</w:t>
      </w:r>
      <w:r>
        <w:rPr>
          <w:rFonts w:hint="eastAsia" w:cs="宋体"/>
          <w:color w:val="000000"/>
          <w:sz w:val="28"/>
          <w:szCs w:val="28"/>
        </w:rPr>
        <w:t>品牌、型号及规格。</w:t>
      </w:r>
    </w:p>
    <w:p>
      <w:pPr>
        <w:pStyle w:val="5"/>
        <w:spacing w:line="520" w:lineRule="exact"/>
        <w:ind w:firstLine="562" w:firstLineChars="200"/>
        <w:rPr>
          <w:rFonts w:hint="eastAsia" w:cs="宋体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六、</w:t>
      </w:r>
      <w:r>
        <w:rPr>
          <w:rFonts w:hint="eastAsia" w:cs="宋体"/>
          <w:b/>
          <w:bCs/>
          <w:sz w:val="28"/>
          <w:szCs w:val="28"/>
          <w:lang w:val="en-US" w:eastAsia="zh-CN"/>
        </w:rPr>
        <w:t>设备</w:t>
      </w:r>
      <w:r>
        <w:rPr>
          <w:rFonts w:hint="eastAsia" w:cs="宋体"/>
          <w:b/>
          <w:bCs/>
          <w:sz w:val="28"/>
          <w:szCs w:val="28"/>
        </w:rPr>
        <w:t>采购清单</w:t>
      </w:r>
    </w:p>
    <w:p>
      <w:pPr>
        <w:pStyle w:val="5"/>
        <w:spacing w:line="520" w:lineRule="exact"/>
        <w:ind w:firstLine="560" w:firstLineChars="200"/>
        <w:rPr>
          <w:rFonts w:hint="eastAsia" w:eastAsia="宋体" w:cs="宋体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cs="宋体"/>
          <w:kern w:val="0"/>
          <w:sz w:val="28"/>
          <w:szCs w:val="28"/>
          <w:shd w:val="clear" w:color="auto" w:fill="FFFFFF"/>
        </w:rPr>
        <w:t>详见附件</w:t>
      </w:r>
      <w:r>
        <w:rPr>
          <w:rFonts w:hint="eastAsia" w:cs="宋体"/>
          <w:kern w:val="0"/>
          <w:sz w:val="28"/>
          <w:szCs w:val="28"/>
          <w:shd w:val="clear" w:color="auto" w:fill="FFFFFF"/>
          <w:lang w:val="en-US" w:eastAsia="zh-CN"/>
        </w:rPr>
        <w:t>一</w:t>
      </w:r>
    </w:p>
    <w:p>
      <w:pPr>
        <w:spacing w:line="520" w:lineRule="exact"/>
        <w:ind w:firstLine="562" w:firstLineChars="200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七、交货时间、地点及方式</w:t>
      </w:r>
    </w:p>
    <w:p>
      <w:pPr>
        <w:spacing w:line="52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1.交货时间：中标人须于合同签订后30个工作日内完成项目的全部内容。</w:t>
      </w:r>
    </w:p>
    <w:p>
      <w:pPr>
        <w:spacing w:line="52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2.交货地点：娄底职业技术学院医卫校区内指定地点。</w:t>
      </w:r>
    </w:p>
    <w:p>
      <w:pPr>
        <w:spacing w:line="520" w:lineRule="exact"/>
        <w:ind w:firstLine="560" w:firstLineChars="2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3.交货方式：中标人完成供货后须进行合格验收，中标方承担验收合格前的一切风险、责任和费用。</w:t>
      </w:r>
    </w:p>
    <w:p>
      <w:pPr>
        <w:spacing w:line="520" w:lineRule="exact"/>
        <w:ind w:firstLine="562" w:firstLineChars="200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八、付款方式</w:t>
      </w:r>
    </w:p>
    <w:p>
      <w:pPr>
        <w:pStyle w:val="9"/>
        <w:widowControl/>
        <w:shd w:val="clear" w:color="auto" w:fill="FFFFFF"/>
        <w:spacing w:before="0" w:beforeAutospacing="0" w:after="0" w:afterAutospacing="0" w:line="520" w:lineRule="exact"/>
        <w:ind w:firstLine="560" w:firstLineChars="200"/>
        <w:jc w:val="both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1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.</w:t>
      </w:r>
      <w:r>
        <w:rPr>
          <w:rFonts w:hint="eastAsia" w:ascii="宋体" w:hAnsi="宋体" w:cs="宋体"/>
          <w:color w:val="000000"/>
          <w:sz w:val="28"/>
          <w:szCs w:val="28"/>
        </w:rPr>
        <w:t>本项目设履约保证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46</w:t>
      </w:r>
      <w:r>
        <w:rPr>
          <w:rFonts w:hint="eastAsia" w:ascii="宋体" w:hAnsi="宋体" w:cs="宋体"/>
          <w:color w:val="000000"/>
          <w:sz w:val="28"/>
          <w:szCs w:val="28"/>
        </w:rPr>
        <w:t>00元整，签订合同前交清，验收合格后一个月内无息退还。</w:t>
      </w:r>
    </w:p>
    <w:p>
      <w:pPr>
        <w:pStyle w:val="9"/>
        <w:widowControl/>
        <w:shd w:val="clear" w:color="auto" w:fill="FFFFFF"/>
        <w:spacing w:before="0" w:beforeAutospacing="0" w:after="0" w:afterAutospacing="0" w:line="520" w:lineRule="exact"/>
        <w:ind w:firstLine="560" w:firstLineChars="200"/>
        <w:jc w:val="both"/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sz w:val="28"/>
          <w:szCs w:val="28"/>
        </w:rPr>
        <w:t>2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.</w:t>
      </w:r>
      <w:r>
        <w:rPr>
          <w:rFonts w:hint="eastAsia" w:ascii="宋体" w:hAnsi="宋体" w:cs="宋体"/>
          <w:color w:val="000000"/>
          <w:sz w:val="28"/>
          <w:szCs w:val="28"/>
        </w:rPr>
        <w:t>验收合格一个月内支付合同价款总额。</w:t>
      </w:r>
    </w:p>
    <w:p>
      <w:pPr>
        <w:pStyle w:val="9"/>
        <w:widowControl/>
        <w:shd w:val="clear" w:color="auto" w:fill="FFFFFF"/>
        <w:spacing w:before="0" w:beforeAutospacing="0" w:after="0" w:afterAutospacing="0" w:line="520" w:lineRule="exact"/>
        <w:ind w:firstLine="560" w:firstLineChars="200"/>
        <w:jc w:val="both"/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</w:pPr>
    </w:p>
    <w:p>
      <w:pPr>
        <w:pStyle w:val="9"/>
        <w:widowControl/>
        <w:shd w:val="clear" w:color="auto" w:fill="FFFFFF"/>
        <w:spacing w:before="0" w:beforeAutospacing="0" w:after="0" w:afterAutospacing="0" w:line="520" w:lineRule="exact"/>
        <w:ind w:firstLine="5880" w:firstLineChars="2100"/>
        <w:jc w:val="both"/>
        <w:rPr>
          <w:rFonts w:hint="default" w:ascii="宋体" w:hAnsi="宋体" w:eastAsia="宋体" w:cs="宋体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医学部医院工作科</w:t>
      </w:r>
    </w:p>
    <w:p>
      <w:pPr>
        <w:pStyle w:val="9"/>
        <w:widowControl/>
        <w:shd w:val="clear" w:color="auto" w:fill="FFFFFF"/>
        <w:spacing w:before="0" w:beforeAutospacing="0" w:after="0" w:afterAutospacing="0" w:line="520" w:lineRule="exact"/>
        <w:ind w:firstLine="5880" w:firstLineChars="2100"/>
        <w:jc w:val="both"/>
        <w:rPr>
          <w:rFonts w:hint="eastAsia" w:ascii="宋体" w:hAnsi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2023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12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21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  <w:shd w:val="clear" w:color="auto" w:fill="FFFFFF"/>
        </w:rPr>
        <w:t>日</w:t>
      </w:r>
    </w:p>
    <w:p>
      <w:pPr>
        <w:pStyle w:val="9"/>
        <w:widowControl/>
        <w:shd w:val="clear" w:color="auto" w:fill="auto"/>
        <w:spacing w:before="0" w:beforeAutospacing="0" w:after="0" w:afterAutospacing="0" w:line="33" w:lineRule="atLeast"/>
        <w:ind w:right="1120"/>
        <w:rPr>
          <w:rFonts w:ascii="宋体" w:hAnsi="宋体" w:cs="宋体"/>
          <w:sz w:val="28"/>
          <w:szCs w:val="28"/>
          <w:shd w:val="clear" w:color="auto" w:fill="FFFFFF"/>
        </w:rPr>
      </w:pPr>
      <w:r>
        <w:rPr>
          <w:rFonts w:ascii="宋体" w:hAnsi="宋体" w:cs="宋体"/>
          <w:sz w:val="28"/>
          <w:szCs w:val="28"/>
          <w:shd w:val="clear" w:color="auto" w:fill="FFFFFF"/>
        </w:rPr>
        <w:br w:type="page"/>
      </w:r>
    </w:p>
    <w:p>
      <w:pPr>
        <w:pStyle w:val="9"/>
        <w:widowControl/>
        <w:shd w:val="clear" w:color="auto" w:fill="FFFFFF"/>
        <w:spacing w:before="0" w:beforeAutospacing="0" w:after="0" w:afterAutospacing="0" w:line="33" w:lineRule="atLeast"/>
        <w:ind w:right="1120"/>
        <w:rPr>
          <w:rFonts w:hint="eastAsia" w:ascii="黑体" w:hAnsi="黑体" w:eastAsia="黑体" w:cs="黑体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shd w:val="clear" w:color="auto" w:fill="FFFFFF"/>
        </w:rPr>
        <w:t>附件</w:t>
      </w:r>
      <w:r>
        <w:rPr>
          <w:rFonts w:hint="eastAsia" w:ascii="黑体" w:hAnsi="黑体" w:eastAsia="黑体" w:cs="黑体"/>
          <w:sz w:val="28"/>
          <w:szCs w:val="28"/>
          <w:shd w:val="clear" w:color="auto" w:fill="FFFFFF"/>
          <w:lang w:val="en-US" w:eastAsia="zh-CN"/>
        </w:rPr>
        <w:t>一</w:t>
      </w:r>
    </w:p>
    <w:p>
      <w:pPr>
        <w:jc w:val="center"/>
        <w:rPr>
          <w:rFonts w:hint="eastAsia" w:ascii="Times New Roman" w:hAnsi="Times New Roman" w:eastAsia="宋体" w:cs="Times New Roman"/>
          <w:b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sz w:val="32"/>
          <w:szCs w:val="32"/>
          <w:lang w:val="en-US" w:eastAsia="zh-CN"/>
        </w:rPr>
        <w:t>中医学实训室提质改造</w:t>
      </w:r>
      <w:r>
        <w:rPr>
          <w:rFonts w:hint="eastAsia" w:ascii="Times New Roman" w:hAnsi="Times New Roman" w:eastAsia="宋体" w:cs="Times New Roman"/>
          <w:b/>
          <w:sz w:val="32"/>
          <w:szCs w:val="32"/>
        </w:rPr>
        <w:t>采购</w:t>
      </w:r>
      <w:r>
        <w:rPr>
          <w:rFonts w:hint="eastAsia" w:ascii="Times New Roman" w:hAnsi="Times New Roman" w:eastAsia="宋体" w:cs="Times New Roman"/>
          <w:b/>
          <w:sz w:val="32"/>
          <w:szCs w:val="32"/>
          <w:lang w:val="en-US" w:eastAsia="zh-CN"/>
        </w:rPr>
        <w:t>项目</w:t>
      </w:r>
      <w:r>
        <w:rPr>
          <w:rFonts w:hint="eastAsia" w:ascii="Times New Roman" w:hAnsi="Times New Roman" w:eastAsia="宋体" w:cs="Times New Roman"/>
          <w:b/>
          <w:sz w:val="32"/>
          <w:szCs w:val="32"/>
        </w:rPr>
        <w:t>明细表</w:t>
      </w:r>
    </w:p>
    <w:tbl>
      <w:tblPr>
        <w:tblStyle w:val="10"/>
        <w:tblW w:w="513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1193"/>
        <w:gridCol w:w="3912"/>
        <w:gridCol w:w="913"/>
        <w:gridCol w:w="845"/>
        <w:gridCol w:w="601"/>
        <w:gridCol w:w="1140"/>
        <w:gridCol w:w="1087"/>
        <w:gridCol w:w="1004"/>
        <w:gridCol w:w="998"/>
        <w:gridCol w:w="1432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96" w:type="pct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序号</w:t>
            </w:r>
          </w:p>
        </w:tc>
        <w:tc>
          <w:tcPr>
            <w:tcW w:w="394" w:type="pct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品名</w:t>
            </w:r>
          </w:p>
        </w:tc>
        <w:tc>
          <w:tcPr>
            <w:tcW w:w="1292" w:type="pct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型号规格</w:t>
            </w:r>
          </w:p>
        </w:tc>
        <w:tc>
          <w:tcPr>
            <w:tcW w:w="30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品牌</w:t>
            </w:r>
          </w:p>
        </w:tc>
        <w:tc>
          <w:tcPr>
            <w:tcW w:w="27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产地</w:t>
            </w:r>
          </w:p>
        </w:tc>
        <w:tc>
          <w:tcPr>
            <w:tcW w:w="19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376" w:type="pct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单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价控价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（元）</w:t>
            </w:r>
          </w:p>
        </w:tc>
        <w:tc>
          <w:tcPr>
            <w:tcW w:w="359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控价合计（元）</w:t>
            </w:r>
          </w:p>
        </w:tc>
        <w:tc>
          <w:tcPr>
            <w:tcW w:w="331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单价报价（元）</w:t>
            </w:r>
          </w:p>
        </w:tc>
        <w:tc>
          <w:tcPr>
            <w:tcW w:w="329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总报合计（元）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2" w:firstLineChars="20"/>
              <w:jc w:val="center"/>
              <w:textAlignment w:val="auto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394" w:type="pct"/>
            <w:noWrap w:val="0"/>
            <w:vAlign w:val="center"/>
          </w:tcPr>
          <w:p>
            <w:pPr>
              <w:tabs>
                <w:tab w:val="left" w:pos="2108"/>
                <w:tab w:val="left" w:pos="6264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AED(自动体外除颤仪）</w:t>
            </w:r>
          </w:p>
        </w:tc>
        <w:tc>
          <w:tcPr>
            <w:tcW w:w="1292" w:type="pct"/>
            <w:noWrap w:val="0"/>
            <w:vAlign w:val="center"/>
          </w:tcPr>
          <w:p>
            <w:pPr>
              <w:tabs>
                <w:tab w:val="left" w:pos="342"/>
                <w:tab w:val="left" w:pos="2108"/>
                <w:tab w:val="left" w:pos="6264"/>
              </w:tabs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1. 主机物理规格/性能</w:t>
            </w:r>
          </w:p>
          <w:p>
            <w:pPr>
              <w:tabs>
                <w:tab w:val="left" w:pos="342"/>
                <w:tab w:val="left" w:pos="2108"/>
                <w:tab w:val="left" w:pos="6264"/>
              </w:tabs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1.1整机重量（含电池）≤1.7Kg</w:t>
            </w:r>
          </w:p>
          <w:p>
            <w:pPr>
              <w:tabs>
                <w:tab w:val="left" w:pos="342"/>
                <w:tab w:val="left" w:pos="2108"/>
                <w:tab w:val="left" w:pos="6264"/>
              </w:tabs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1.2尺寸≤21.0 cm x 28.6 cm x 7.8 cm</w:t>
            </w:r>
          </w:p>
          <w:p>
            <w:pPr>
              <w:tabs>
                <w:tab w:val="left" w:pos="342"/>
                <w:tab w:val="left" w:pos="2108"/>
                <w:tab w:val="left" w:pos="6264"/>
              </w:tabs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1.3设备具备便携把手，具备高便携性</w:t>
            </w:r>
          </w:p>
          <w:p>
            <w:pPr>
              <w:tabs>
                <w:tab w:val="left" w:pos="342"/>
                <w:tab w:val="left" w:pos="2108"/>
                <w:tab w:val="left" w:pos="6264"/>
              </w:tabs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1.4最大工作电流：≤500mA</w:t>
            </w:r>
          </w:p>
          <w:p>
            <w:pPr>
              <w:tabs>
                <w:tab w:val="left" w:pos="342"/>
                <w:tab w:val="left" w:pos="2108"/>
                <w:tab w:val="left" w:pos="6264"/>
              </w:tabs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1.5关机电流：≤10μA</w:t>
            </w:r>
          </w:p>
          <w:p>
            <w:pPr>
              <w:tabs>
                <w:tab w:val="left" w:pos="342"/>
                <w:tab w:val="left" w:pos="2108"/>
                <w:tab w:val="left" w:pos="6264"/>
              </w:tabs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2. 电极片</w:t>
            </w:r>
          </w:p>
          <w:p>
            <w:pPr>
              <w:tabs>
                <w:tab w:val="left" w:pos="342"/>
                <w:tab w:val="left" w:pos="2108"/>
                <w:tab w:val="left" w:pos="6264"/>
              </w:tabs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2.1支持成人小儿电极片使用</w:t>
            </w:r>
          </w:p>
          <w:p>
            <w:pPr>
              <w:tabs>
                <w:tab w:val="left" w:pos="342"/>
                <w:tab w:val="left" w:pos="2108"/>
                <w:tab w:val="left" w:pos="6264"/>
              </w:tabs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2.2电极片上具有电极片粘贴方式示意图</w:t>
            </w:r>
          </w:p>
          <w:p>
            <w:pPr>
              <w:tabs>
                <w:tab w:val="left" w:pos="342"/>
                <w:tab w:val="left" w:pos="2108"/>
                <w:tab w:val="left" w:pos="6264"/>
              </w:tabs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2.3主机上有电极片粘贴位置动画提示</w:t>
            </w:r>
          </w:p>
          <w:p>
            <w:pPr>
              <w:tabs>
                <w:tab w:val="left" w:pos="342"/>
                <w:tab w:val="left" w:pos="2108"/>
                <w:tab w:val="left" w:pos="6264"/>
              </w:tabs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2.4电极片可重复使用、可更换，要求线缆不换，仅仅换电极片，节约用户成本</w:t>
            </w:r>
          </w:p>
          <w:p>
            <w:pPr>
              <w:tabs>
                <w:tab w:val="left" w:pos="342"/>
                <w:tab w:val="left" w:pos="2108"/>
                <w:tab w:val="left" w:pos="6264"/>
              </w:tabs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3. 电池</w:t>
            </w:r>
          </w:p>
          <w:p>
            <w:pPr>
              <w:tabs>
                <w:tab w:val="left" w:pos="342"/>
                <w:tab w:val="left" w:pos="2108"/>
                <w:tab w:val="left" w:pos="6264"/>
              </w:tabs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3.1电池供电，DC12V  </w:t>
            </w:r>
          </w:p>
          <w:p>
            <w:pPr>
              <w:tabs>
                <w:tab w:val="left" w:pos="342"/>
                <w:tab w:val="left" w:pos="2108"/>
                <w:tab w:val="left" w:pos="6264"/>
              </w:tabs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3.2 可适配各品牌5号电池（一次性、充电电池均可）</w:t>
            </w:r>
          </w:p>
          <w:p>
            <w:pPr>
              <w:tabs>
                <w:tab w:val="left" w:pos="342"/>
                <w:tab w:val="left" w:pos="2108"/>
                <w:tab w:val="left" w:pos="6264"/>
              </w:tabs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4 屏幕/操作</w:t>
            </w:r>
          </w:p>
          <w:p>
            <w:pPr>
              <w:tabs>
                <w:tab w:val="left" w:pos="342"/>
                <w:tab w:val="left" w:pos="2108"/>
                <w:tab w:val="left" w:pos="6264"/>
              </w:tabs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4.1提供7寸彩色显示屏，支持动画指导用户执行急救操作</w:t>
            </w:r>
          </w:p>
          <w:p>
            <w:pPr>
              <w:tabs>
                <w:tab w:val="left" w:pos="342"/>
                <w:tab w:val="left" w:pos="2108"/>
                <w:tab w:val="left" w:pos="6264"/>
              </w:tabs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4.2提供中英文双语语音提示，可一键快速切换中英文</w:t>
            </w:r>
          </w:p>
          <w:p>
            <w:pPr>
              <w:tabs>
                <w:tab w:val="left" w:pos="342"/>
                <w:tab w:val="left" w:pos="2108"/>
                <w:tab w:val="left" w:pos="6264"/>
              </w:tabs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4.3支持成人/小儿患者类型快速切换</w:t>
            </w:r>
          </w:p>
          <w:p>
            <w:pPr>
              <w:tabs>
                <w:tab w:val="left" w:pos="342"/>
                <w:tab w:val="left" w:pos="2108"/>
                <w:tab w:val="left" w:pos="6264"/>
              </w:tabs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4.4支持开盖开机</w:t>
            </w:r>
          </w:p>
          <w:p>
            <w:pPr>
              <w:tabs>
                <w:tab w:val="left" w:pos="342"/>
                <w:tab w:val="left" w:pos="2108"/>
                <w:tab w:val="left" w:pos="6264"/>
              </w:tabs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5. 遥控器</w:t>
            </w:r>
          </w:p>
          <w:p>
            <w:pPr>
              <w:tabs>
                <w:tab w:val="left" w:pos="342"/>
                <w:tab w:val="left" w:pos="2108"/>
                <w:tab w:val="left" w:pos="6264"/>
              </w:tabs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5.1通过无线红外线方式与主机之间传输指令</w:t>
            </w:r>
          </w:p>
          <w:p>
            <w:pPr>
              <w:tabs>
                <w:tab w:val="left" w:pos="342"/>
                <w:tab w:val="left" w:pos="2108"/>
                <w:tab w:val="left" w:pos="6264"/>
              </w:tabs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5.2电池供电， DC3V</w:t>
            </w:r>
          </w:p>
          <w:p>
            <w:pPr>
              <w:tabs>
                <w:tab w:val="left" w:pos="342"/>
                <w:tab w:val="left" w:pos="2108"/>
                <w:tab w:val="left" w:pos="6264"/>
              </w:tabs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5.3可适配各品牌7号电池（AAA）</w:t>
            </w:r>
          </w:p>
          <w:p>
            <w:pPr>
              <w:tabs>
                <w:tab w:val="left" w:pos="342"/>
                <w:tab w:val="left" w:pos="2108"/>
                <w:tab w:val="left" w:pos="6264"/>
              </w:tabs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5.4最大工作电流小于：10 mA</w:t>
            </w:r>
          </w:p>
          <w:p>
            <w:pPr>
              <w:tabs>
                <w:tab w:val="left" w:pos="342"/>
                <w:tab w:val="left" w:pos="2108"/>
                <w:tab w:val="left" w:pos="6264"/>
              </w:tabs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5.5按钮选择功能须具有模拟：电极片接好模式、建议电击模式（可电击节律）、电极片未接好模式、无电击模式（正常节律）等功能</w:t>
            </w:r>
          </w:p>
          <w:p>
            <w:pPr>
              <w:tabs>
                <w:tab w:val="left" w:pos="342"/>
                <w:tab w:val="left" w:pos="2108"/>
                <w:tab w:val="left" w:pos="6264"/>
              </w:tabs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5.6可遥控训练机播放/停止播放动画</w:t>
            </w:r>
          </w:p>
          <w:p>
            <w:pPr>
              <w:tabs>
                <w:tab w:val="left" w:pos="342"/>
                <w:tab w:val="left" w:pos="2108"/>
                <w:tab w:val="left" w:pos="6264"/>
              </w:tabs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5.7 可近距离遥控多台培训机</w:t>
            </w:r>
          </w:p>
          <w:p>
            <w:pPr>
              <w:tabs>
                <w:tab w:val="left" w:pos="342"/>
                <w:tab w:val="left" w:pos="2108"/>
                <w:tab w:val="left" w:pos="6264"/>
              </w:tabs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6. 仿真内容</w:t>
            </w:r>
          </w:p>
          <w:p>
            <w:pPr>
              <w:tabs>
                <w:tab w:val="left" w:pos="342"/>
                <w:tab w:val="left" w:pos="2108"/>
                <w:tab w:val="left" w:pos="6264"/>
              </w:tabs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6.1培训机应仿制真正除颤仪主机、显示窗口与真正AED的外型、尺寸操作方法一致</w:t>
            </w:r>
          </w:p>
          <w:p>
            <w:pPr>
              <w:tabs>
                <w:tab w:val="left" w:pos="342"/>
                <w:tab w:val="left" w:pos="2108"/>
                <w:tab w:val="left" w:pos="6264"/>
              </w:tabs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6.2由遥控器控制，具有6种基本训练场景及4种可选的模拟训练模式</w:t>
            </w:r>
          </w:p>
          <w:p>
            <w:pPr>
              <w:tabs>
                <w:tab w:val="left" w:pos="342"/>
                <w:tab w:val="left" w:pos="2108"/>
                <w:tab w:val="left" w:pos="6264"/>
              </w:tabs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6.3语音提示提供高、中、低、静音音量设置</w:t>
            </w:r>
          </w:p>
          <w:p>
            <w:pPr>
              <w:tabs>
                <w:tab w:val="left" w:pos="342"/>
                <w:tab w:val="left" w:pos="2108"/>
                <w:tab w:val="left" w:pos="6264"/>
              </w:tabs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6.4培训机本身没有电流输出，但可模拟真正AED的各项操作，并可根据客户要求调节成多种急救过程，供培训使用</w:t>
            </w:r>
          </w:p>
          <w:p>
            <w:pPr>
              <w:tabs>
                <w:tab w:val="left" w:pos="342"/>
                <w:tab w:val="left" w:pos="2108"/>
                <w:tab w:val="left" w:pos="6264"/>
              </w:tabs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6.5有电极片是否贴好的显示，由遥控器控制模拟贴好或没贴好的状态</w:t>
            </w:r>
          </w:p>
          <w:p>
            <w:pPr>
              <w:tabs>
                <w:tab w:val="left" w:pos="342"/>
                <w:tab w:val="left" w:pos="2108"/>
                <w:tab w:val="left" w:pos="6264"/>
              </w:tabs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6.6训练机可设置CPR模式及节奏音：30:2.15:2</w:t>
            </w:r>
          </w:p>
          <w:p>
            <w:pPr>
              <w:tabs>
                <w:tab w:val="left" w:pos="342"/>
                <w:tab w:val="left" w:pos="2108"/>
                <w:tab w:val="left" w:pos="6264"/>
              </w:tabs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6.7同时支持半自动、全自动两种放电模式</w:t>
            </w:r>
          </w:p>
          <w:p>
            <w:pPr>
              <w:tabs>
                <w:tab w:val="left" w:pos="342"/>
                <w:tab w:val="left" w:pos="2108"/>
                <w:tab w:val="left" w:pos="6264"/>
              </w:tabs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7．产品配置</w:t>
            </w:r>
          </w:p>
          <w:p>
            <w:pPr>
              <w:tabs>
                <w:tab w:val="left" w:pos="342"/>
                <w:tab w:val="left" w:pos="2108"/>
                <w:tab w:val="left" w:pos="6264"/>
              </w:tabs>
              <w:jc w:val="both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主机1台、遥控器1个、电极线1条、可重复使用成人电极片1对、说明书1本、储藏包1个</w:t>
            </w:r>
          </w:p>
        </w:tc>
        <w:tc>
          <w:tcPr>
            <w:tcW w:w="30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79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8" w:type="pct"/>
            <w:noWrap w:val="0"/>
            <w:vAlign w:val="center"/>
          </w:tcPr>
          <w:p>
            <w:pPr>
              <w:tabs>
                <w:tab w:val="left" w:pos="2108"/>
                <w:tab w:val="left" w:pos="6264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376" w:type="pct"/>
            <w:noWrap w:val="0"/>
            <w:vAlign w:val="center"/>
          </w:tcPr>
          <w:p>
            <w:pPr>
              <w:tabs>
                <w:tab w:val="left" w:pos="2108"/>
                <w:tab w:val="left" w:pos="6264"/>
              </w:tabs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4500</w:t>
            </w:r>
          </w:p>
        </w:tc>
        <w:tc>
          <w:tcPr>
            <w:tcW w:w="359" w:type="pct"/>
            <w:noWrap w:val="0"/>
            <w:vAlign w:val="center"/>
          </w:tcPr>
          <w:p>
            <w:pPr>
              <w:tabs>
                <w:tab w:val="left" w:pos="2108"/>
                <w:tab w:val="left" w:pos="6264"/>
              </w:tabs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22500</w:t>
            </w:r>
          </w:p>
        </w:tc>
        <w:tc>
          <w:tcPr>
            <w:tcW w:w="33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72" w:type="pct"/>
            <w:noWrap w:val="0"/>
            <w:vAlign w:val="center"/>
          </w:tcPr>
          <w:p>
            <w:pPr>
              <w:tabs>
                <w:tab w:val="left" w:pos="2108"/>
                <w:tab w:val="left" w:pos="6264"/>
              </w:tabs>
              <w:jc w:val="left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BeneHeart lls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Trainer IIs</w:t>
            </w:r>
          </w:p>
          <w:p>
            <w:pPr>
              <w:tabs>
                <w:tab w:val="left" w:pos="2108"/>
                <w:tab w:val="left" w:pos="6264"/>
              </w:tabs>
              <w:jc w:val="left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3.SY19/110</w:t>
            </w:r>
          </w:p>
        </w:tc>
        <w:tc>
          <w:tcPr>
            <w:tcW w:w="468" w:type="pct"/>
            <w:noWrap w:val="0"/>
            <w:vAlign w:val="center"/>
          </w:tcPr>
          <w:p>
            <w:pPr>
              <w:tabs>
                <w:tab w:val="left" w:pos="2108"/>
                <w:tab w:val="left" w:pos="6264"/>
              </w:tabs>
              <w:jc w:val="left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深圳迈瑞生物医疗电子股份有限公司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  </w:t>
            </w:r>
          </w:p>
          <w:p>
            <w:pPr>
              <w:tabs>
                <w:tab w:val="left" w:pos="2108"/>
                <w:tab w:val="left" w:pos="6264"/>
              </w:tabs>
              <w:jc w:val="left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2. 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深圳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科曼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医疗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设备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有限公司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        </w:t>
            </w:r>
          </w:p>
          <w:p>
            <w:pPr>
              <w:tabs>
                <w:tab w:val="left" w:pos="2108"/>
                <w:tab w:val="left" w:pos="6264"/>
              </w:tabs>
              <w:jc w:val="left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3. 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北京圣医智教科技有限公司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2" w:firstLineChars="20"/>
              <w:jc w:val="center"/>
              <w:textAlignment w:val="auto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394" w:type="pct"/>
            <w:noWrap w:val="0"/>
            <w:vAlign w:val="center"/>
          </w:tcPr>
          <w:p>
            <w:pPr>
              <w:tabs>
                <w:tab w:val="left" w:pos="2108"/>
                <w:tab w:val="left" w:pos="6264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心肺复苏模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模拟人</w:t>
            </w:r>
          </w:p>
        </w:tc>
        <w:tc>
          <w:tcPr>
            <w:tcW w:w="1292" w:type="pct"/>
            <w:noWrap w:val="0"/>
            <w:vAlign w:val="center"/>
          </w:tcPr>
          <w:p>
            <w:pPr>
              <w:tabs>
                <w:tab w:val="left" w:pos="2108"/>
                <w:tab w:val="left" w:pos="6264"/>
              </w:tabs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1.模拟人为高分子材料制成，环保无污染；解剖标志明显，可触及两乳头、肋骨、胸骨及剑突，便于操作定位。</w:t>
            </w:r>
          </w:p>
          <w:p>
            <w:pPr>
              <w:tabs>
                <w:tab w:val="left" w:pos="2108"/>
                <w:tab w:val="left" w:pos="6264"/>
              </w:tabs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2.模拟人头颈部解剖位置准确，头可左右摆动，水平转动180度，便于清除口腔异物，下颌关节可活动。</w:t>
            </w:r>
          </w:p>
          <w:p>
            <w:pPr>
              <w:tabs>
                <w:tab w:val="left" w:pos="2108"/>
                <w:tab w:val="left" w:pos="6264"/>
              </w:tabs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3.具有肺袋锁定口，可通过锁定口锁定肺袋位置，避免肺袋整体移动。</w:t>
            </w:r>
          </w:p>
          <w:p>
            <w:pPr>
              <w:tabs>
                <w:tab w:val="left" w:pos="2108"/>
                <w:tab w:val="left" w:pos="6264"/>
              </w:tabs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4.传感器采用无齿光栅传感器，防止异物进入齿条产生计数错误。模型按压总数自动记录到控制盒，按压次数达到100万次，有报警提示，提示需要更换耗材。</w:t>
            </w:r>
          </w:p>
          <w:p>
            <w:pPr>
              <w:tabs>
                <w:tab w:val="left" w:pos="2108"/>
                <w:tab w:val="left" w:pos="6264"/>
              </w:tabs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5.胸皮厚度不低于4mm,手感真实。</w:t>
            </w:r>
          </w:p>
          <w:p>
            <w:pPr>
              <w:tabs>
                <w:tab w:val="left" w:pos="2108"/>
                <w:tab w:val="left" w:pos="6264"/>
              </w:tabs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6.眼球采用OLED模拟，可见彩色视网膜，黑色瞳孔，透明晶体，任何角度可对光反射；瞳孔对光反射存在，瞳孔随病情变化自动发生变化，死亡状态下，瞳孔散大，对光反射消失。</w:t>
            </w:r>
          </w:p>
          <w:p>
            <w:pPr>
              <w:tabs>
                <w:tab w:val="left" w:pos="2108"/>
                <w:tab w:val="left" w:pos="6264"/>
              </w:tabs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7.可触及颈动脉搏动，死亡状态下，颈动脉搏动消失；颈动脉搏动强度具有力反馈，指压力度越大，脉搏跳动越强，可感知是否有检查脉搏。</w:t>
            </w:r>
          </w:p>
          <w:p>
            <w:pPr>
              <w:tabs>
                <w:tab w:val="left" w:pos="2108"/>
                <w:tab w:val="left" w:pos="6264"/>
              </w:tabs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8.头部装有传感器，开放气道可以自动反馈；内部安装了传感器可感知拍打和呼叫，拍打呼叫可自动反馈。</w:t>
            </w:r>
          </w:p>
          <w:p>
            <w:pPr>
              <w:tabs>
                <w:tab w:val="left" w:pos="2108"/>
                <w:tab w:val="left" w:pos="6264"/>
              </w:tabs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9.心肺复苏术：仰卧位，头可后仰，便于清除呼吸道异物</w:t>
            </w:r>
          </w:p>
          <w:p>
            <w:pPr>
              <w:tabs>
                <w:tab w:val="left" w:pos="2108"/>
                <w:tab w:val="left" w:pos="6264"/>
              </w:tabs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9.1执行标准：《2020美国心脏协会心肺复苏与心血管急救指南》。</w:t>
            </w:r>
          </w:p>
          <w:p>
            <w:pPr>
              <w:tabs>
                <w:tab w:val="left" w:pos="2108"/>
                <w:tab w:val="left" w:pos="6264"/>
              </w:tabs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9.2可行胸外按压。</w:t>
            </w:r>
          </w:p>
          <w:p>
            <w:pPr>
              <w:tabs>
                <w:tab w:val="left" w:pos="2108"/>
                <w:tab w:val="left" w:pos="6264"/>
              </w:tabs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9.3可行仰头举颏法、仰头抬颈法、双手抬颌法三种方法打开气道，未开放气道无法进行通气。可行口对口人工呼吸或者使用简易呼吸器辅助呼吸。正确口对口人工呼吸与正确使用简易呼吸器辅助呼吸时，电子显示器吹气显示条均可显示绿色（正确），不需要通过“一键切换”的方式设置“口对口人工呼吸”和“简易呼吸器辅助呼吸”以实现简易呼吸器辅助呼吸时电子显示器显示绿色（正确）提示条。</w:t>
            </w:r>
          </w:p>
          <w:p>
            <w:pPr>
              <w:tabs>
                <w:tab w:val="left" w:pos="2108"/>
                <w:tab w:val="left" w:pos="6264"/>
              </w:tabs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10.可设定按压和吹气达标率。</w:t>
            </w:r>
          </w:p>
          <w:p>
            <w:pPr>
              <w:tabs>
                <w:tab w:val="left" w:pos="2108"/>
                <w:tab w:val="left" w:pos="6264"/>
              </w:tabs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11.操作模式（训练、考核、竞赛），每种模式均可自行设置，灵活方便</w:t>
            </w:r>
          </w:p>
          <w:p>
            <w:pPr>
              <w:tabs>
                <w:tab w:val="left" w:pos="2108"/>
                <w:tab w:val="left" w:pos="6264"/>
              </w:tabs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11.1训练模式：可进行按压与吹气练习，可设置训练时间，实时监测按压的各项参数：按压位置、深度、频率，同时检测吹气时间、潮气量，不在标准范围内时有语音提示（过大、过小、气体进胃、按压位置、按压未回弹）。符合AHA操作流程：可判断环境安全，拍打、呼叫，呼吸及颈动脉搏动，呼救，气道开放，清除口腔异物等操作，其中模拟人意识判断、脉搏检查可与电子盒互动。进行胸外按压及人工呼吸，按压和人工呼吸有语音提示，适合学生训练使用。</w:t>
            </w:r>
          </w:p>
          <w:p>
            <w:pPr>
              <w:tabs>
                <w:tab w:val="left" w:pos="2108"/>
                <w:tab w:val="left" w:pos="6264"/>
              </w:tabs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11.2考核模式：符合AHA操作流程：判断环境安全，拍打、呼叫，判断呼吸及颈动脉，呼救，气道开放，清除口腔异物等操作。按照最新标准30:2 的比例进行胸外按压及人工呼吸。可设置操作时间、吹气达标率、按压达标率。多项考核指标包含：气道开放、仰头角度、按压位置、按压深度、按压频率、按压回弹、按压中断，吹气量、吹气时间气体进胃、循环数显示等多项指。</w:t>
            </w:r>
          </w:p>
          <w:p>
            <w:pPr>
              <w:tabs>
                <w:tab w:val="left" w:pos="2108"/>
                <w:tab w:val="left" w:pos="6264"/>
              </w:tabs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11.3竞赛模式：按照最新标准30:2 的比例进行胸外按压及人工呼吸，可设置操作时间、吹气达标率、按压达标率，考核指标包含：气道开放、仰头角度、按压位置、按压深度、按压频率、按压回弹、按压中断，潮气量、吹气时间、气体进胃、循环数显示等多项指标。</w:t>
            </w:r>
          </w:p>
          <w:p>
            <w:pPr>
              <w:tabs>
                <w:tab w:val="left" w:pos="2108"/>
                <w:tab w:val="left" w:pos="6264"/>
              </w:tabs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12.竞赛模式下操作过程可储存回放30个。</w:t>
            </w:r>
          </w:p>
          <w:p>
            <w:pPr>
              <w:tabs>
                <w:tab w:val="left" w:pos="2108"/>
                <w:tab w:val="left" w:pos="6264"/>
              </w:tabs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13.模拟人和电子显示器采用标准网线连接，接口使用寿命长，可以自由更换网线。</w:t>
            </w:r>
          </w:p>
          <w:p>
            <w:pPr>
              <w:tabs>
                <w:tab w:val="left" w:pos="2108"/>
                <w:tab w:val="left" w:pos="6264"/>
              </w:tabs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14.操作结束后可以进行成绩打印，成绩单内容齐全，可显示多项指标：按压深度、按压频率、按压位置、吹气量、吹气时间，判断环境安全，拍打、呼叫，判断呼吸及颈动脉，呼救，气道开放，清除口腔异物等。</w:t>
            </w:r>
          </w:p>
          <w:p>
            <w:pPr>
              <w:tabs>
                <w:tab w:val="left" w:pos="2108"/>
                <w:tab w:val="left" w:pos="6264"/>
              </w:tabs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15.电子显示器采用一体化烤瓷设计，采用触摸按键设计，不会机械损坏，寿命远超机械按键。打印机在电子盒正面右下方，方便操作。</w:t>
            </w:r>
          </w:p>
          <w:p>
            <w:pPr>
              <w:tabs>
                <w:tab w:val="left" w:pos="2108"/>
                <w:tab w:val="left" w:pos="6264"/>
              </w:tabs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16.电子显示器和模型有线采用标准网线连接,模型和电子盒一对一连接相互不干扰。</w:t>
            </w:r>
          </w:p>
          <w:p>
            <w:pPr>
              <w:tabs>
                <w:tab w:val="left" w:pos="2108"/>
                <w:tab w:val="left" w:pos="6264"/>
              </w:tabs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17.电子显示器面板采用防静电的具有水晶般的透明度，透光率在92%以上的高分子复合材料制成，表面有镜面高亮光泽；具有良好的电容触摸穿透特性， 准确无误地侦测到手指的有效触摸，保证了产品的灵敏度、稳定性、可靠性。</w:t>
            </w:r>
          </w:p>
          <w:p>
            <w:pPr>
              <w:tabs>
                <w:tab w:val="left" w:pos="2108"/>
                <w:tab w:val="left" w:pos="6264"/>
              </w:tabs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18.电子显示器上有指示灯显示意识判断、脉搏检查、检查呼吸、急救呼叫、清除异物。</w:t>
            </w:r>
          </w:p>
          <w:p>
            <w:pPr>
              <w:tabs>
                <w:tab w:val="left" w:pos="2108"/>
                <w:tab w:val="left" w:pos="6264"/>
              </w:tabs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19.电子显示器上有倒计时显示，时间可自由设置；有循环数显示，显示当前的循环数。</w:t>
            </w:r>
          </w:p>
          <w:p>
            <w:pPr>
              <w:tabs>
                <w:tab w:val="left" w:pos="2108"/>
                <w:tab w:val="left" w:pos="6264"/>
              </w:tabs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20、电子显示器上所有按键均为电容触摸按键，按键灵敏度高，可精确感知到人体电容。</w:t>
            </w:r>
          </w:p>
          <w:p>
            <w:pPr>
              <w:tabs>
                <w:tab w:val="left" w:pos="2108"/>
                <w:tab w:val="left" w:pos="6264"/>
              </w:tabs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21.电子显示器内置热敏打印机，日本进口打印头，可打印50Km,打印速率60mm/s,噪音低，打印机出纸口朝向工作面，方便撕去打印纸，方便更换打印纸。</w:t>
            </w:r>
          </w:p>
          <w:p>
            <w:pPr>
              <w:tabs>
                <w:tab w:val="left" w:pos="2108"/>
                <w:tab w:val="left" w:pos="6264"/>
              </w:tabs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22.提供不同力度的按压弹簧，弹簧具有颜色标识。</w:t>
            </w:r>
          </w:p>
          <w:p>
            <w:pPr>
              <w:tabs>
                <w:tab w:val="left" w:pos="2108"/>
                <w:tab w:val="left" w:pos="6264"/>
              </w:tabs>
              <w:jc w:val="both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23.配有心肺复苏操作垫，便于考核，训练。</w:t>
            </w:r>
          </w:p>
        </w:tc>
        <w:tc>
          <w:tcPr>
            <w:tcW w:w="30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79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8" w:type="pct"/>
            <w:noWrap w:val="0"/>
            <w:vAlign w:val="center"/>
          </w:tcPr>
          <w:p>
            <w:pPr>
              <w:tabs>
                <w:tab w:val="left" w:pos="2108"/>
                <w:tab w:val="left" w:pos="6264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76" w:type="pct"/>
            <w:noWrap w:val="0"/>
            <w:vAlign w:val="center"/>
          </w:tcPr>
          <w:p>
            <w:pPr>
              <w:tabs>
                <w:tab w:val="left" w:pos="2108"/>
                <w:tab w:val="left" w:pos="6264"/>
              </w:tabs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14000</w:t>
            </w:r>
          </w:p>
        </w:tc>
        <w:tc>
          <w:tcPr>
            <w:tcW w:w="359" w:type="pct"/>
            <w:noWrap w:val="0"/>
            <w:vAlign w:val="center"/>
          </w:tcPr>
          <w:p>
            <w:pPr>
              <w:tabs>
                <w:tab w:val="left" w:pos="2108"/>
                <w:tab w:val="left" w:pos="6264"/>
              </w:tabs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28000</w:t>
            </w:r>
          </w:p>
        </w:tc>
        <w:tc>
          <w:tcPr>
            <w:tcW w:w="33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72" w:type="pct"/>
            <w:noWrap w:val="0"/>
            <w:vAlign w:val="center"/>
          </w:tcPr>
          <w:p>
            <w:pPr>
              <w:tabs>
                <w:tab w:val="left" w:pos="2108"/>
                <w:tab w:val="left" w:pos="6264"/>
              </w:tabs>
              <w:jc w:val="left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SY19/J103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 </w:t>
            </w:r>
          </w:p>
          <w:p>
            <w:pPr>
              <w:tabs>
                <w:tab w:val="left" w:pos="2108"/>
                <w:tab w:val="left" w:pos="6264"/>
              </w:tabs>
              <w:jc w:val="left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2.KAR—CPR100 3.SY/J107</w:t>
            </w:r>
          </w:p>
        </w:tc>
        <w:tc>
          <w:tcPr>
            <w:tcW w:w="468" w:type="pct"/>
            <w:noWrap w:val="0"/>
            <w:vAlign w:val="center"/>
          </w:tcPr>
          <w:p>
            <w:pPr>
              <w:tabs>
                <w:tab w:val="left" w:pos="2108"/>
                <w:tab w:val="left" w:pos="6264"/>
              </w:tabs>
              <w:jc w:val="left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北京圣医智教科技有限公司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         </w:t>
            </w:r>
          </w:p>
          <w:p>
            <w:pPr>
              <w:tabs>
                <w:tab w:val="left" w:pos="2108"/>
                <w:tab w:val="left" w:pos="6264"/>
              </w:tabs>
              <w:jc w:val="left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2.上海康人医学仪器设备有限公司    </w:t>
            </w:r>
          </w:p>
          <w:p>
            <w:pPr>
              <w:tabs>
                <w:tab w:val="left" w:pos="2108"/>
                <w:tab w:val="left" w:pos="6264"/>
              </w:tabs>
              <w:jc w:val="left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3.上海尚佑医学仪器设备有限公司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2" w:firstLineChars="20"/>
              <w:jc w:val="center"/>
              <w:textAlignment w:val="auto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3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心肺复苏半身</w:t>
            </w:r>
          </w:p>
        </w:tc>
        <w:tc>
          <w:tcPr>
            <w:tcW w:w="1292" w:type="pct"/>
            <w:noWrap w:val="0"/>
            <w:vAlign w:val="center"/>
          </w:tcPr>
          <w:p>
            <w:pPr>
              <w:tabs>
                <w:tab w:val="left" w:pos="2108"/>
                <w:tab w:val="left" w:pos="6264"/>
              </w:tabs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1.成年男性上半身躯干模型为高分子材料制成，环保无污染；解剖标志明显，可触及两乳头、肋骨、胸骨及剑突，便于操作定位。</w:t>
            </w:r>
          </w:p>
          <w:p>
            <w:pPr>
              <w:tabs>
                <w:tab w:val="left" w:pos="2108"/>
                <w:tab w:val="left" w:pos="6264"/>
              </w:tabs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2.模拟人头颈部解剖位置准确，头可左右摆动，水平转动180度，便于清除口腔异物，下颌关节可活动。</w:t>
            </w:r>
          </w:p>
          <w:p>
            <w:pPr>
              <w:tabs>
                <w:tab w:val="left" w:pos="2108"/>
                <w:tab w:val="left" w:pos="6264"/>
              </w:tabs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3.具有肺袋锁定口，可通过锁定口锁定肺袋位置，避免肺袋整体移动。</w:t>
            </w:r>
          </w:p>
          <w:p>
            <w:pPr>
              <w:tabs>
                <w:tab w:val="left" w:pos="2108"/>
                <w:tab w:val="left" w:pos="6264"/>
              </w:tabs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4.身体皮肤厚度达到4mm，皮实耐操，不易撕裂。材质为硅胶材质，需提供第三方检测报告。</w:t>
            </w:r>
          </w:p>
          <w:p>
            <w:pPr>
              <w:tabs>
                <w:tab w:val="left" w:pos="2108"/>
                <w:tab w:val="left" w:pos="6264"/>
              </w:tabs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5.瞳孔示教： 一侧瞳孔散大、一侧瞳孔正常。</w:t>
            </w:r>
          </w:p>
          <w:p>
            <w:pPr>
              <w:tabs>
                <w:tab w:val="left" w:pos="2108"/>
                <w:tab w:val="left" w:pos="6264"/>
              </w:tabs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6.心肺复苏执行标准：《2020美国心脏协会心肺复苏与心血管急救指南》</w:t>
            </w:r>
          </w:p>
          <w:p>
            <w:pPr>
              <w:tabs>
                <w:tab w:val="left" w:pos="2108"/>
                <w:tab w:val="left" w:pos="6264"/>
              </w:tabs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7.可行仰头举颏法、仰头抬颈法、双手抬颌法三种方法打开气道；模型未开放气道时，气道关闭，只有开放才能吹进气；口对口人工呼吸或者使用简易呼吸器辅助呼吸，有效人工呼吸可见胸廓起伏。</w:t>
            </w:r>
          </w:p>
          <w:p>
            <w:pPr>
              <w:tabs>
                <w:tab w:val="left" w:pos="2108"/>
                <w:tab w:val="left" w:pos="6264"/>
              </w:tabs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8.配有电子显示器，胸廓可按压深度范围0-7cm，有按压正确、按压过大、按压过小指示灯。有吹气正确、吹气过大、吹气过小指示灯。</w:t>
            </w:r>
          </w:p>
          <w:p>
            <w:pPr>
              <w:tabs>
                <w:tab w:val="left" w:pos="2108"/>
                <w:tab w:val="left" w:pos="6264"/>
              </w:tabs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9.有按压频率引导音，引导音110次/分，引导音可打开，关闭。</w:t>
            </w:r>
          </w:p>
          <w:p>
            <w:pPr>
              <w:tabs>
                <w:tab w:val="left" w:pos="2108"/>
                <w:tab w:val="left" w:pos="6264"/>
              </w:tabs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10.按压频率引导音开启的状态时，当有按压时引导音自动响起，停止按压后引导音自动停止。防止过多的噪音。</w:t>
            </w:r>
          </w:p>
          <w:p>
            <w:pPr>
              <w:tabs>
                <w:tab w:val="left" w:pos="2108"/>
                <w:tab w:val="left" w:pos="6264"/>
              </w:tabs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11.模型采用干电池供电，模型没有电源开关，按压自动触发开关，超长待机半年以上。</w:t>
            </w:r>
          </w:p>
          <w:p>
            <w:pPr>
              <w:tabs>
                <w:tab w:val="left" w:pos="2108"/>
                <w:tab w:val="left" w:pos="6264"/>
              </w:tabs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12.配有CPR专用操作软垫，软垫厚度8mm，便于练习、考核。</w:t>
            </w:r>
          </w:p>
        </w:tc>
        <w:tc>
          <w:tcPr>
            <w:tcW w:w="30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79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8" w:type="pct"/>
            <w:noWrap w:val="0"/>
            <w:vAlign w:val="center"/>
          </w:tcPr>
          <w:p>
            <w:pPr>
              <w:tabs>
                <w:tab w:val="left" w:pos="2108"/>
                <w:tab w:val="left" w:pos="6264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76" w:type="pct"/>
            <w:noWrap w:val="0"/>
            <w:vAlign w:val="center"/>
          </w:tcPr>
          <w:p>
            <w:pPr>
              <w:tabs>
                <w:tab w:val="left" w:pos="2108"/>
                <w:tab w:val="left" w:pos="6264"/>
              </w:tabs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5000</w:t>
            </w:r>
          </w:p>
        </w:tc>
        <w:tc>
          <w:tcPr>
            <w:tcW w:w="359" w:type="pct"/>
            <w:noWrap w:val="0"/>
            <w:vAlign w:val="center"/>
          </w:tcPr>
          <w:p>
            <w:pPr>
              <w:tabs>
                <w:tab w:val="left" w:pos="2108"/>
                <w:tab w:val="left" w:pos="6264"/>
              </w:tabs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10000</w:t>
            </w:r>
          </w:p>
        </w:tc>
        <w:tc>
          <w:tcPr>
            <w:tcW w:w="33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SY19/J10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1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2.KAR—CPR102 3.SY/J105</w:t>
            </w:r>
          </w:p>
        </w:tc>
        <w:tc>
          <w:tcPr>
            <w:tcW w:w="468" w:type="pct"/>
            <w:noWrap w:val="0"/>
            <w:vAlign w:val="center"/>
          </w:tcPr>
          <w:p>
            <w:pPr>
              <w:tabs>
                <w:tab w:val="left" w:pos="2108"/>
                <w:tab w:val="left" w:pos="6264"/>
              </w:tabs>
              <w:jc w:val="left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北京圣医智教科技有限公司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         </w:t>
            </w:r>
          </w:p>
          <w:p>
            <w:pPr>
              <w:tabs>
                <w:tab w:val="left" w:pos="2108"/>
                <w:tab w:val="left" w:pos="6264"/>
              </w:tabs>
              <w:jc w:val="left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2.上海康人医学仪器设备有限公司    </w:t>
            </w:r>
          </w:p>
          <w:p>
            <w:pPr>
              <w:tabs>
                <w:tab w:val="left" w:pos="2108"/>
                <w:tab w:val="left" w:pos="6264"/>
              </w:tabs>
              <w:jc w:val="left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3.上海尚佑医学仪器设备有限公司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2" w:firstLineChars="20"/>
              <w:jc w:val="center"/>
              <w:textAlignment w:val="auto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394" w:type="pct"/>
            <w:noWrap w:val="0"/>
            <w:vAlign w:val="center"/>
          </w:tcPr>
          <w:p>
            <w:pPr>
              <w:tabs>
                <w:tab w:val="left" w:pos="2108"/>
                <w:tab w:val="left" w:pos="6264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护理人模型</w:t>
            </w:r>
          </w:p>
        </w:tc>
        <w:tc>
          <w:tcPr>
            <w:tcW w:w="1292" w:type="pct"/>
            <w:noWrap w:val="0"/>
            <w:vAlign w:val="center"/>
          </w:tcPr>
          <w:p>
            <w:pPr>
              <w:tabs>
                <w:tab w:val="left" w:pos="2108"/>
                <w:tab w:val="left" w:pos="6264"/>
              </w:tabs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1.模型为成年女性，高分子环保材料制成，肤质仿真度高，解剖标志明显，可触及两乳头及剑突，模型人配有女性假发，形象逼真。</w:t>
            </w:r>
          </w:p>
          <w:p>
            <w:pPr>
              <w:tabs>
                <w:tab w:val="left" w:pos="2108"/>
                <w:tab w:val="left" w:pos="6264"/>
              </w:tabs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2.关节灵活，可实现多种体位：去枕平卧位，屈膝仰卧位、半坐卧位、端坐位、俯卧位、头低足高位、头高足低位、侧卧位、截石位、昏迷体位等10余种</w:t>
            </w:r>
          </w:p>
          <w:p>
            <w:pPr>
              <w:tabs>
                <w:tab w:val="left" w:pos="2108"/>
                <w:tab w:val="left" w:pos="6264"/>
              </w:tabs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3.床上擦浴及更衣，扶助病人移向床头法、轮椅使用法、平车运送法、担架运送法等移动和搬运病人法，轴线翻身法，肢体约束法、肩部约束法、全身约束法</w:t>
            </w:r>
          </w:p>
          <w:p>
            <w:pPr>
              <w:tabs>
                <w:tab w:val="left" w:pos="2108"/>
                <w:tab w:val="left" w:pos="6264"/>
              </w:tabs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4.瞳孔示教：一侧散大，一侧正常。</w:t>
            </w:r>
          </w:p>
          <w:p>
            <w:pPr>
              <w:tabs>
                <w:tab w:val="left" w:pos="2108"/>
                <w:tab w:val="left" w:pos="6264"/>
              </w:tabs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5.可触及剑突，测量胃管插入的深度</w:t>
            </w:r>
          </w:p>
          <w:p>
            <w:pPr>
              <w:tabs>
                <w:tab w:val="left" w:pos="2108"/>
                <w:tab w:val="left" w:pos="6264"/>
              </w:tabs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6.可进行乳房护理。</w:t>
            </w:r>
          </w:p>
          <w:p>
            <w:pPr>
              <w:tabs>
                <w:tab w:val="left" w:pos="2108"/>
                <w:tab w:val="left" w:pos="6264"/>
              </w:tabs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7.托起头部使下颌靠近胸骨柄</w:t>
            </w:r>
          </w:p>
          <w:p>
            <w:pPr>
              <w:tabs>
                <w:tab w:val="left" w:pos="2108"/>
                <w:tab w:val="left" w:pos="6264"/>
              </w:tabs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8.鼻饲：可抽出模拟胃液</w:t>
            </w:r>
          </w:p>
          <w:p>
            <w:pPr>
              <w:tabs>
                <w:tab w:val="left" w:pos="2108"/>
                <w:tab w:val="left" w:pos="6264"/>
              </w:tabs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9.洗胃术：可经口、鼻进行洗胃器洗胃、电动吸引器洗胃、胃管洗胃、洗胃机洗胃，胃容量为500ml</w:t>
            </w:r>
          </w:p>
          <w:p>
            <w:pPr>
              <w:tabs>
                <w:tab w:val="left" w:pos="2108"/>
                <w:tab w:val="left" w:pos="6264"/>
              </w:tabs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10.导尿：男女互换生殖器，男性抬起阴茎与腹壁成60°角，导尿管顺利插入；操作成功后可导出模拟尿液</w:t>
            </w:r>
          </w:p>
          <w:p>
            <w:pPr>
              <w:tabs>
                <w:tab w:val="left" w:pos="2108"/>
                <w:tab w:val="left" w:pos="6264"/>
              </w:tabs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11.灌肠： 可实现大量不保留灌肠、小量不保留灌肠、清洁灌肠和保留灌肠等多种灌肠方式。</w:t>
            </w:r>
          </w:p>
          <w:p>
            <w:pPr>
              <w:tabs>
                <w:tab w:val="left" w:pos="2108"/>
                <w:tab w:val="left" w:pos="6264"/>
              </w:tabs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12.造瘘口护理：可进行造瘘口清洗</w:t>
            </w:r>
          </w:p>
          <w:p>
            <w:pPr>
              <w:tabs>
                <w:tab w:val="left" w:pos="2108"/>
                <w:tab w:val="left" w:pos="6264"/>
              </w:tabs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13.口腔护理: 有活动义齿  </w:t>
            </w:r>
          </w:p>
          <w:p>
            <w:pPr>
              <w:tabs>
                <w:tab w:val="left" w:pos="2108"/>
                <w:tab w:val="left" w:pos="6264"/>
              </w:tabs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14.气管切开术后护理</w:t>
            </w:r>
          </w:p>
          <w:p>
            <w:pPr>
              <w:tabs>
                <w:tab w:val="left" w:pos="2108"/>
                <w:tab w:val="left" w:pos="6264"/>
              </w:tabs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15.肌内注射：上臂、臀部和股外侧均有肌内注射块，可注入真实液体，注射模块均可更换</w:t>
            </w:r>
          </w:p>
          <w:p>
            <w:pPr>
              <w:tabs>
                <w:tab w:val="left" w:pos="2108"/>
                <w:tab w:val="left" w:pos="6264"/>
              </w:tabs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16.右手均有手背静脉网，头静脉、贵要静脉，可进行静脉输液、采血等操作</w:t>
            </w:r>
          </w:p>
          <w:p>
            <w:pPr>
              <w:tabs>
                <w:tab w:val="left" w:pos="2108"/>
                <w:tab w:val="left" w:pos="6264"/>
              </w:tabs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17.其他护理操作：吸氧、雾化吸入疗法、冷热疗法护理、外阴擦洗、外阴湿热敷、尿道冲洗、耳道冲洗及褥疮等多项护理操作。</w:t>
            </w:r>
          </w:p>
        </w:tc>
        <w:tc>
          <w:tcPr>
            <w:tcW w:w="30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79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8" w:type="pct"/>
            <w:noWrap w:val="0"/>
            <w:vAlign w:val="center"/>
          </w:tcPr>
          <w:p>
            <w:pPr>
              <w:tabs>
                <w:tab w:val="left" w:pos="2108"/>
                <w:tab w:val="left" w:pos="6264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376" w:type="pct"/>
            <w:noWrap w:val="0"/>
            <w:vAlign w:val="center"/>
          </w:tcPr>
          <w:p>
            <w:pPr>
              <w:tabs>
                <w:tab w:val="left" w:pos="2108"/>
                <w:tab w:val="left" w:pos="6264"/>
              </w:tabs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5600</w:t>
            </w:r>
          </w:p>
        </w:tc>
        <w:tc>
          <w:tcPr>
            <w:tcW w:w="359" w:type="pct"/>
            <w:noWrap w:val="0"/>
            <w:vAlign w:val="center"/>
          </w:tcPr>
          <w:p>
            <w:pPr>
              <w:tabs>
                <w:tab w:val="left" w:pos="2108"/>
                <w:tab w:val="left" w:pos="6264"/>
              </w:tabs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33600</w:t>
            </w:r>
          </w:p>
        </w:tc>
        <w:tc>
          <w:tcPr>
            <w:tcW w:w="33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72" w:type="pct"/>
            <w:noWrap w:val="0"/>
            <w:vAlign w:val="center"/>
          </w:tcPr>
          <w:p>
            <w:pPr>
              <w:tabs>
                <w:tab w:val="left" w:pos="2108"/>
                <w:tab w:val="left" w:pos="6264"/>
              </w:tabs>
              <w:jc w:val="left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SY19/H002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 2.KAR—H1006 3.SY/HL2100</w:t>
            </w:r>
          </w:p>
        </w:tc>
        <w:tc>
          <w:tcPr>
            <w:tcW w:w="468" w:type="pct"/>
            <w:noWrap w:val="0"/>
            <w:vAlign w:val="center"/>
          </w:tcPr>
          <w:p>
            <w:pPr>
              <w:tabs>
                <w:tab w:val="left" w:pos="2108"/>
                <w:tab w:val="left" w:pos="6264"/>
              </w:tabs>
              <w:jc w:val="left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北京圣医智教科技有限公司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        </w:t>
            </w:r>
          </w:p>
          <w:p>
            <w:pPr>
              <w:tabs>
                <w:tab w:val="left" w:pos="2108"/>
                <w:tab w:val="left" w:pos="6264"/>
              </w:tabs>
              <w:jc w:val="left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2.上海康人医学仪器设备有限公司     </w:t>
            </w:r>
          </w:p>
          <w:p>
            <w:pPr>
              <w:tabs>
                <w:tab w:val="left" w:pos="2108"/>
                <w:tab w:val="left" w:pos="6264"/>
              </w:tabs>
              <w:jc w:val="left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3.上海尚佑医学仪器设备有限公司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2" w:firstLineChars="20"/>
              <w:jc w:val="center"/>
              <w:textAlignment w:val="auto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394" w:type="pct"/>
            <w:noWrap w:val="0"/>
            <w:vAlign w:val="center"/>
          </w:tcPr>
          <w:p>
            <w:pPr>
              <w:tabs>
                <w:tab w:val="left" w:pos="2108"/>
                <w:tab w:val="left" w:pos="6264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治疗车</w:t>
            </w:r>
          </w:p>
        </w:tc>
        <w:tc>
          <w:tcPr>
            <w:tcW w:w="1292" w:type="pct"/>
            <w:noWrap w:val="0"/>
            <w:vAlign w:val="center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尺寸：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650</w:t>
            </w:r>
            <w:r>
              <w:rPr>
                <w:rFonts w:hint="eastAsia"/>
                <w:sz w:val="18"/>
                <w:szCs w:val="18"/>
              </w:rPr>
              <w:t>×4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</w:rPr>
              <w:t>0×800mm；</w:t>
            </w:r>
          </w:p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2.</w:t>
            </w:r>
            <w:r>
              <w:rPr>
                <w:rFonts w:hint="eastAsia"/>
                <w:sz w:val="18"/>
                <w:szCs w:val="18"/>
              </w:rPr>
              <w:t>材质:整车采用</w:t>
            </w:r>
            <w:r>
              <w:rPr>
                <w:rFonts w:hint="eastAsia"/>
                <w:sz w:val="18"/>
                <w:szCs w:val="18"/>
                <w:lang w:eastAsia="zh-CN"/>
              </w:rPr>
              <w:t>优质</w:t>
            </w:r>
            <w:r>
              <w:rPr>
                <w:rFonts w:hint="eastAsia"/>
                <w:sz w:val="18"/>
                <w:szCs w:val="18"/>
              </w:rPr>
              <w:t>材质1.0mm厚不锈钢管及不锈钢板制作；</w:t>
            </w:r>
          </w:p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3.</w:t>
            </w:r>
            <w:r>
              <w:rPr>
                <w:rFonts w:hint="eastAsia"/>
                <w:sz w:val="18"/>
                <w:szCs w:val="18"/>
              </w:rPr>
              <w:t>结构：不锈钢治疗车分上下两层，面板由大型油压机一次性冲压成型成凹面；上下两层均带70mm高的三面围栏，可防止物品滑落，配不锈钢抽屉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2个</w:t>
            </w:r>
            <w:r>
              <w:rPr>
                <w:rFonts w:hint="eastAsia"/>
                <w:sz w:val="18"/>
                <w:szCs w:val="18"/>
              </w:rPr>
              <w:t>，下层配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</w:rPr>
              <w:t>个垃圾桶；</w:t>
            </w:r>
          </w:p>
          <w:p>
            <w:pPr>
              <w:tabs>
                <w:tab w:val="left" w:pos="2108"/>
                <w:tab w:val="left" w:pos="6264"/>
              </w:tabs>
              <w:jc w:val="both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4.</w:t>
            </w:r>
            <w:r>
              <w:rPr>
                <w:rFonts w:hint="eastAsia"/>
                <w:sz w:val="18"/>
                <w:szCs w:val="18"/>
              </w:rPr>
              <w:t>脚轮：脚轮采用防滑静音轮，方便灵活，对角装刹车，刹车稳定，静音耐磨。</w:t>
            </w:r>
          </w:p>
        </w:tc>
        <w:tc>
          <w:tcPr>
            <w:tcW w:w="30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79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8" w:type="pct"/>
            <w:noWrap w:val="0"/>
            <w:vAlign w:val="center"/>
          </w:tcPr>
          <w:p>
            <w:pPr>
              <w:tabs>
                <w:tab w:val="left" w:pos="2108"/>
                <w:tab w:val="left" w:pos="6264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376" w:type="pct"/>
            <w:noWrap w:val="0"/>
            <w:vAlign w:val="center"/>
          </w:tcPr>
          <w:p>
            <w:pPr>
              <w:tabs>
                <w:tab w:val="left" w:pos="2108"/>
                <w:tab w:val="left" w:pos="6264"/>
              </w:tabs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500</w:t>
            </w:r>
          </w:p>
        </w:tc>
        <w:tc>
          <w:tcPr>
            <w:tcW w:w="359" w:type="pct"/>
            <w:noWrap w:val="0"/>
            <w:vAlign w:val="center"/>
          </w:tcPr>
          <w:p>
            <w:pPr>
              <w:tabs>
                <w:tab w:val="left" w:pos="2108"/>
                <w:tab w:val="left" w:pos="6264"/>
              </w:tabs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3000</w:t>
            </w:r>
          </w:p>
        </w:tc>
        <w:tc>
          <w:tcPr>
            <w:tcW w:w="33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72" w:type="pct"/>
            <w:noWrap w:val="0"/>
            <w:vAlign w:val="center"/>
          </w:tcPr>
          <w:p>
            <w:pPr>
              <w:tabs>
                <w:tab w:val="left" w:pos="2108"/>
                <w:tab w:val="left" w:pos="6264"/>
              </w:tabs>
              <w:jc w:val="left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GL-111 中号(带静音轮）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   2.TY-300 3.YM-105</w:t>
            </w:r>
          </w:p>
        </w:tc>
        <w:tc>
          <w:tcPr>
            <w:tcW w:w="468" w:type="pct"/>
            <w:noWrap w:val="0"/>
            <w:vAlign w:val="center"/>
          </w:tcPr>
          <w:p>
            <w:pPr>
              <w:tabs>
                <w:tab w:val="left" w:pos="2108"/>
                <w:tab w:val="left" w:pos="6264"/>
              </w:tabs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长沙国林医疗器械有限公司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         </w:t>
            </w:r>
          </w:p>
          <w:p>
            <w:pPr>
              <w:tabs>
                <w:tab w:val="left" w:pos="2108"/>
                <w:tab w:val="left" w:pos="6264"/>
              </w:tabs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长沙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途源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医疗器械有限公司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         </w:t>
            </w:r>
          </w:p>
          <w:p>
            <w:pPr>
              <w:tabs>
                <w:tab w:val="left" w:pos="2108"/>
                <w:tab w:val="left" w:pos="6264"/>
              </w:tabs>
              <w:jc w:val="both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3.河南源美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2" w:firstLineChars="20"/>
              <w:jc w:val="center"/>
              <w:textAlignment w:val="auto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394" w:type="pct"/>
            <w:noWrap w:val="0"/>
            <w:vAlign w:val="center"/>
          </w:tcPr>
          <w:p>
            <w:pPr>
              <w:tabs>
                <w:tab w:val="left" w:pos="2108"/>
                <w:tab w:val="left" w:pos="6264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血压计</w:t>
            </w:r>
          </w:p>
        </w:tc>
        <w:tc>
          <w:tcPr>
            <w:tcW w:w="1292" w:type="pct"/>
            <w:noWrap w:val="0"/>
            <w:vAlign w:val="center"/>
          </w:tcPr>
          <w:p>
            <w:pPr>
              <w:tabs>
                <w:tab w:val="left" w:pos="2108"/>
                <w:tab w:val="left" w:pos="6264"/>
              </w:tabs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1.双刻度显示，清晰读数</w:t>
            </w:r>
          </w:p>
          <w:p>
            <w:pPr>
              <w:tabs>
                <w:tab w:val="left" w:pos="2108"/>
                <w:tab w:val="left" w:pos="6264"/>
              </w:tabs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2.表面喷塑处理，防腐、耐磨、美观</w:t>
            </w:r>
          </w:p>
          <w:p>
            <w:pPr>
              <w:tabs>
                <w:tab w:val="left" w:pos="2108"/>
                <w:tab w:val="left" w:pos="6264"/>
              </w:tabs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3.试管底部加阻汞纸，防止使用不当造成水银漏出</w:t>
            </w:r>
          </w:p>
          <w:p>
            <w:pPr>
              <w:tabs>
                <w:tab w:val="left" w:pos="2108"/>
                <w:tab w:val="left" w:pos="6264"/>
              </w:tabs>
              <w:jc w:val="both"/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4.可满足日常家用及专业医用测压需求，误差仅±3.7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5mmHg。</w:t>
            </w:r>
          </w:p>
          <w:p>
            <w:pPr>
              <w:tabs>
                <w:tab w:val="left" w:pos="2108"/>
                <w:tab w:val="left" w:pos="6264"/>
              </w:tabs>
              <w:jc w:val="both"/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产品型号：血压计+听诊器保健盒</w:t>
            </w:r>
          </w:p>
          <w:p>
            <w:pPr>
              <w:tabs>
                <w:tab w:val="left" w:pos="2108"/>
                <w:tab w:val="left" w:pos="6264"/>
              </w:tabs>
              <w:jc w:val="both"/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显示方式：标尺双刻度显示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ab/>
            </w:r>
          </w:p>
          <w:p>
            <w:pPr>
              <w:tabs>
                <w:tab w:val="left" w:pos="2108"/>
                <w:tab w:val="left" w:pos="6264"/>
              </w:tabs>
              <w:jc w:val="both"/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测量范围：0-300mmHg(0-10kpa)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ab/>
            </w:r>
          </w:p>
          <w:p>
            <w:pPr>
              <w:tabs>
                <w:tab w:val="left" w:pos="2108"/>
                <w:tab w:val="left" w:pos="6264"/>
              </w:tabs>
              <w:jc w:val="both"/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基本误差：±3.75mmHg</w:t>
            </w:r>
          </w:p>
          <w:p>
            <w:pPr>
              <w:tabs>
                <w:tab w:val="left" w:pos="2108"/>
                <w:tab w:val="left" w:pos="6264"/>
              </w:tabs>
              <w:jc w:val="both"/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灵敏度：≥2.25mmHg</w:t>
            </w:r>
          </w:p>
          <w:p>
            <w:pPr>
              <w:tabs>
                <w:tab w:val="left" w:pos="2108"/>
                <w:tab w:val="left" w:pos="6264"/>
              </w:tabs>
              <w:jc w:val="both"/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喷塑处理：表面喷塑处理</w:t>
            </w:r>
          </w:p>
          <w:p>
            <w:pPr>
              <w:tabs>
                <w:tab w:val="left" w:pos="2108"/>
                <w:tab w:val="left" w:pos="6264"/>
              </w:tabs>
              <w:jc w:val="both"/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水银防漏：试管顶部，加阻贡纸</w:t>
            </w:r>
          </w:p>
          <w:p>
            <w:pPr>
              <w:pStyle w:val="4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0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79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8" w:type="pct"/>
            <w:noWrap w:val="0"/>
            <w:vAlign w:val="center"/>
          </w:tcPr>
          <w:p>
            <w:pPr>
              <w:tabs>
                <w:tab w:val="left" w:pos="2108"/>
                <w:tab w:val="left" w:pos="6264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376" w:type="pct"/>
            <w:noWrap w:val="0"/>
            <w:vAlign w:val="center"/>
          </w:tcPr>
          <w:p>
            <w:pPr>
              <w:tabs>
                <w:tab w:val="left" w:pos="2108"/>
                <w:tab w:val="left" w:pos="6264"/>
              </w:tabs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180</w:t>
            </w:r>
          </w:p>
        </w:tc>
        <w:tc>
          <w:tcPr>
            <w:tcW w:w="359" w:type="pct"/>
            <w:noWrap w:val="0"/>
            <w:vAlign w:val="center"/>
          </w:tcPr>
          <w:p>
            <w:pPr>
              <w:tabs>
                <w:tab w:val="left" w:pos="2108"/>
                <w:tab w:val="left" w:pos="6264"/>
              </w:tabs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1080</w:t>
            </w:r>
          </w:p>
        </w:tc>
        <w:tc>
          <w:tcPr>
            <w:tcW w:w="33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72" w:type="pct"/>
            <w:noWrap w:val="0"/>
            <w:vAlign w:val="center"/>
          </w:tcPr>
          <w:p>
            <w:pPr>
              <w:tabs>
                <w:tab w:val="left" w:pos="2108"/>
                <w:tab w:val="left" w:pos="6264"/>
              </w:tabs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台式</w:t>
            </w:r>
          </w:p>
        </w:tc>
        <w:tc>
          <w:tcPr>
            <w:tcW w:w="468" w:type="pct"/>
            <w:noWrap w:val="0"/>
            <w:vAlign w:val="center"/>
          </w:tcPr>
          <w:p>
            <w:pPr>
              <w:tabs>
                <w:tab w:val="left" w:pos="2108"/>
                <w:tab w:val="left" w:pos="6264"/>
              </w:tabs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江苏鱼跃医疗设备有限公司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         </w:t>
            </w:r>
          </w:p>
          <w:p>
            <w:pPr>
              <w:tabs>
                <w:tab w:val="left" w:pos="2108"/>
                <w:tab w:val="left" w:pos="6264"/>
              </w:tabs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江苏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远燕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医疗设备有限公司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         </w:t>
            </w:r>
          </w:p>
          <w:p>
            <w:pPr>
              <w:tabs>
                <w:tab w:val="left" w:pos="2108"/>
                <w:tab w:val="left" w:pos="6264"/>
              </w:tabs>
              <w:jc w:val="both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3.云南晨业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医疗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器械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2" w:firstLineChars="20"/>
              <w:jc w:val="center"/>
              <w:textAlignment w:val="auto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394" w:type="pct"/>
            <w:noWrap w:val="0"/>
            <w:vAlign w:val="center"/>
          </w:tcPr>
          <w:p>
            <w:pPr>
              <w:tabs>
                <w:tab w:val="left" w:pos="2108"/>
                <w:tab w:val="left" w:pos="6264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听诊器</w:t>
            </w:r>
          </w:p>
        </w:tc>
        <w:tc>
          <w:tcPr>
            <w:tcW w:w="1292" w:type="pct"/>
            <w:noWrap w:val="0"/>
            <w:vAlign w:val="center"/>
          </w:tcPr>
          <w:p>
            <w:pPr>
              <w:tabs>
                <w:tab w:val="left" w:pos="2108"/>
                <w:tab w:val="left" w:pos="6264"/>
              </w:tabs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1.扁圆形的常用听诊头用于深测低频心音、扩张扩张音和第三心音以及第一、第二心音。心脏发出的高音质杂音(嗡声)也能探听到。小面能探听到幼儿高音质自然心音</w:t>
            </w:r>
          </w:p>
          <w:p>
            <w:pPr>
              <w:tabs>
                <w:tab w:val="left" w:pos="2108"/>
                <w:tab w:val="left" w:pos="6264"/>
              </w:tabs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.大号钟形听头能准确诊听低、中音质心音和嘴声3.中号钟形听头集中用于窄区,如肋骨或其他窄小的位置,能诊听低、中音质心音和嘴声4.小号钟形听头适用于检查婴幼儿低中音质心音和小孩发出的噙声,特别灵敏。另外还可以听诊腹中胎儿的心跳(胎心音)</w:t>
            </w:r>
          </w:p>
        </w:tc>
        <w:tc>
          <w:tcPr>
            <w:tcW w:w="30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 w:bidi="ar-SA"/>
              </w:rPr>
            </w:pPr>
          </w:p>
        </w:tc>
        <w:tc>
          <w:tcPr>
            <w:tcW w:w="279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 w:bidi="ar-SA"/>
              </w:rPr>
            </w:pPr>
          </w:p>
        </w:tc>
        <w:tc>
          <w:tcPr>
            <w:tcW w:w="198" w:type="pct"/>
            <w:noWrap w:val="0"/>
            <w:vAlign w:val="center"/>
          </w:tcPr>
          <w:p>
            <w:pPr>
              <w:tabs>
                <w:tab w:val="left" w:pos="2108"/>
                <w:tab w:val="left" w:pos="6264"/>
              </w:tabs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376" w:type="pct"/>
            <w:noWrap w:val="0"/>
            <w:vAlign w:val="center"/>
          </w:tcPr>
          <w:p>
            <w:pPr>
              <w:tabs>
                <w:tab w:val="left" w:pos="2108"/>
                <w:tab w:val="left" w:pos="6264"/>
              </w:tabs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359" w:type="pct"/>
            <w:noWrap w:val="0"/>
            <w:vAlign w:val="center"/>
          </w:tcPr>
          <w:p>
            <w:pPr>
              <w:tabs>
                <w:tab w:val="left" w:pos="2108"/>
                <w:tab w:val="left" w:pos="6264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168</w:t>
            </w:r>
          </w:p>
        </w:tc>
        <w:tc>
          <w:tcPr>
            <w:tcW w:w="33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72" w:type="pct"/>
            <w:noWrap w:val="0"/>
            <w:vAlign w:val="center"/>
          </w:tcPr>
          <w:p>
            <w:pPr>
              <w:tabs>
                <w:tab w:val="left" w:pos="2108"/>
                <w:tab w:val="left" w:pos="6264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单用</w:t>
            </w:r>
          </w:p>
        </w:tc>
        <w:tc>
          <w:tcPr>
            <w:tcW w:w="468" w:type="pct"/>
            <w:noWrap w:val="0"/>
            <w:vAlign w:val="center"/>
          </w:tcPr>
          <w:p>
            <w:pPr>
              <w:tabs>
                <w:tab w:val="left" w:pos="2108"/>
                <w:tab w:val="left" w:pos="6264"/>
              </w:tabs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江苏鱼跃医疗设备有限公司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         </w:t>
            </w:r>
          </w:p>
          <w:p>
            <w:pPr>
              <w:tabs>
                <w:tab w:val="left" w:pos="2108"/>
                <w:tab w:val="left" w:pos="6264"/>
              </w:tabs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江苏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远燕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医疗设备有限公司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         </w:t>
            </w:r>
          </w:p>
          <w:p>
            <w:pPr>
              <w:tabs>
                <w:tab w:val="left" w:pos="2108"/>
                <w:tab w:val="left" w:pos="6264"/>
              </w:tabs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3.云南晨业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医疗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器械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2" w:firstLineChars="20"/>
              <w:jc w:val="center"/>
              <w:textAlignment w:val="auto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394" w:type="pct"/>
            <w:noWrap w:val="0"/>
            <w:vAlign w:val="center"/>
          </w:tcPr>
          <w:p>
            <w:pPr>
              <w:tabs>
                <w:tab w:val="left" w:pos="2108"/>
                <w:tab w:val="left" w:pos="6264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叩诊锤</w:t>
            </w:r>
          </w:p>
        </w:tc>
        <w:tc>
          <w:tcPr>
            <w:tcW w:w="1292" w:type="pct"/>
            <w:noWrap w:val="0"/>
            <w:vAlign w:val="center"/>
          </w:tcPr>
          <w:p>
            <w:pPr>
              <w:tabs>
                <w:tab w:val="left" w:pos="2108"/>
                <w:tab w:val="left" w:pos="6264"/>
              </w:tabs>
              <w:jc w:val="both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双面锤、精选不锈钢</w:t>
            </w:r>
          </w:p>
        </w:tc>
        <w:tc>
          <w:tcPr>
            <w:tcW w:w="30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 w:bidi="ar-SA"/>
              </w:rPr>
            </w:pPr>
          </w:p>
        </w:tc>
        <w:tc>
          <w:tcPr>
            <w:tcW w:w="279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 w:bidi="ar-SA"/>
              </w:rPr>
            </w:pPr>
          </w:p>
        </w:tc>
        <w:tc>
          <w:tcPr>
            <w:tcW w:w="198" w:type="pct"/>
            <w:noWrap w:val="0"/>
            <w:vAlign w:val="center"/>
          </w:tcPr>
          <w:p>
            <w:pPr>
              <w:tabs>
                <w:tab w:val="left" w:pos="2108"/>
                <w:tab w:val="left" w:pos="6264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376" w:type="pct"/>
            <w:noWrap w:val="0"/>
            <w:vAlign w:val="center"/>
          </w:tcPr>
          <w:p>
            <w:pPr>
              <w:tabs>
                <w:tab w:val="left" w:pos="2108"/>
                <w:tab w:val="left" w:pos="6264"/>
              </w:tabs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359" w:type="pct"/>
            <w:noWrap w:val="0"/>
            <w:vAlign w:val="center"/>
          </w:tcPr>
          <w:p>
            <w:pPr>
              <w:tabs>
                <w:tab w:val="left" w:pos="2108"/>
                <w:tab w:val="left" w:pos="6264"/>
              </w:tabs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120</w:t>
            </w:r>
          </w:p>
        </w:tc>
        <w:tc>
          <w:tcPr>
            <w:tcW w:w="33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72" w:type="pct"/>
            <w:noWrap w:val="0"/>
            <w:vAlign w:val="center"/>
          </w:tcPr>
          <w:p>
            <w:pPr>
              <w:tabs>
                <w:tab w:val="left" w:pos="2108"/>
                <w:tab w:val="left" w:pos="6264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不锈钢</w:t>
            </w:r>
          </w:p>
        </w:tc>
        <w:tc>
          <w:tcPr>
            <w:tcW w:w="468" w:type="pct"/>
            <w:noWrap w:val="0"/>
            <w:vAlign w:val="center"/>
          </w:tcPr>
          <w:p>
            <w:pPr>
              <w:tabs>
                <w:tab w:val="left" w:pos="2108"/>
                <w:tab w:val="left" w:pos="6264"/>
              </w:tabs>
              <w:jc w:val="both"/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 xml:space="preserve">1.潮州潮安区彩塘友泰五金           </w:t>
            </w:r>
          </w:p>
          <w:p>
            <w:pPr>
              <w:tabs>
                <w:tab w:val="left" w:pos="2108"/>
                <w:tab w:val="left" w:pos="6264"/>
              </w:tabs>
              <w:jc w:val="both"/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 xml:space="preserve">2.潮州顺兴发医疗科技有限公司      </w:t>
            </w:r>
          </w:p>
          <w:p>
            <w:pPr>
              <w:tabs>
                <w:tab w:val="left" w:pos="2108"/>
                <w:tab w:val="left" w:pos="6264"/>
              </w:tabs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3.潮州市潮安区立友医疗器械有限公司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2" w:firstLineChars="20"/>
              <w:jc w:val="center"/>
              <w:textAlignment w:val="auto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394" w:type="pct"/>
            <w:noWrap w:val="0"/>
            <w:vAlign w:val="center"/>
          </w:tcPr>
          <w:p>
            <w:pPr>
              <w:tabs>
                <w:tab w:val="left" w:pos="2108"/>
                <w:tab w:val="left" w:pos="6264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持物筒</w:t>
            </w:r>
          </w:p>
        </w:tc>
        <w:tc>
          <w:tcPr>
            <w:tcW w:w="1292" w:type="pct"/>
            <w:noWrap w:val="0"/>
            <w:vAlign w:val="center"/>
          </w:tcPr>
          <w:p>
            <w:pPr>
              <w:tabs>
                <w:tab w:val="left" w:pos="942"/>
                <w:tab w:val="left" w:pos="2108"/>
                <w:tab w:val="center" w:pos="2269"/>
              </w:tabs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产品材质:304不锈钢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ab/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ab/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耐腐蚀、不易生锈</w:t>
            </w:r>
          </w:p>
          <w:p>
            <w:pPr>
              <w:tabs>
                <w:tab w:val="left" w:pos="942"/>
                <w:tab w:val="left" w:pos="2108"/>
                <w:tab w:val="center" w:pos="2269"/>
              </w:tabs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适用范围:放镊子等</w:t>
            </w:r>
          </w:p>
        </w:tc>
        <w:tc>
          <w:tcPr>
            <w:tcW w:w="30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79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8" w:type="pct"/>
            <w:noWrap w:val="0"/>
            <w:vAlign w:val="center"/>
          </w:tcPr>
          <w:p>
            <w:pPr>
              <w:tabs>
                <w:tab w:val="left" w:pos="2108"/>
                <w:tab w:val="left" w:pos="6264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376" w:type="pct"/>
            <w:noWrap w:val="0"/>
            <w:vAlign w:val="center"/>
          </w:tcPr>
          <w:p>
            <w:pPr>
              <w:tabs>
                <w:tab w:val="left" w:pos="2108"/>
                <w:tab w:val="left" w:pos="6264"/>
              </w:tabs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359" w:type="pct"/>
            <w:noWrap w:val="0"/>
            <w:vAlign w:val="center"/>
          </w:tcPr>
          <w:p>
            <w:pPr>
              <w:tabs>
                <w:tab w:val="left" w:pos="2108"/>
                <w:tab w:val="left" w:pos="6264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210</w:t>
            </w:r>
          </w:p>
        </w:tc>
        <w:tc>
          <w:tcPr>
            <w:tcW w:w="33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72" w:type="pct"/>
            <w:noWrap w:val="0"/>
            <w:vAlign w:val="center"/>
          </w:tcPr>
          <w:p>
            <w:pPr>
              <w:tabs>
                <w:tab w:val="left" w:pos="2108"/>
                <w:tab w:val="left" w:pos="6264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大号</w:t>
            </w:r>
          </w:p>
        </w:tc>
        <w:tc>
          <w:tcPr>
            <w:tcW w:w="468" w:type="pct"/>
            <w:noWrap w:val="0"/>
            <w:vAlign w:val="center"/>
          </w:tcPr>
          <w:p>
            <w:pPr>
              <w:tabs>
                <w:tab w:val="left" w:pos="2108"/>
                <w:tab w:val="left" w:pos="6264"/>
              </w:tabs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潮安县彩塘新新医疗器械厂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         </w:t>
            </w:r>
          </w:p>
          <w:p>
            <w:pPr>
              <w:tabs>
                <w:tab w:val="left" w:pos="2108"/>
                <w:tab w:val="left" w:pos="6264"/>
              </w:tabs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潮州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顺兴发医疗科技有限公司       </w:t>
            </w:r>
          </w:p>
          <w:p>
            <w:pPr>
              <w:tabs>
                <w:tab w:val="left" w:pos="2108"/>
                <w:tab w:val="left" w:pos="6264"/>
              </w:tabs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潮州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市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潮安区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立友医疗器械有限公司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2" w:firstLineChars="20"/>
              <w:jc w:val="center"/>
              <w:textAlignment w:val="auto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394" w:type="pct"/>
            <w:noWrap w:val="0"/>
            <w:vAlign w:val="center"/>
          </w:tcPr>
          <w:p>
            <w:pPr>
              <w:tabs>
                <w:tab w:val="left" w:pos="2108"/>
                <w:tab w:val="left" w:pos="6264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卵圆钳</w:t>
            </w:r>
          </w:p>
        </w:tc>
        <w:tc>
          <w:tcPr>
            <w:tcW w:w="1292" w:type="pct"/>
            <w:noWrap w:val="0"/>
            <w:vAlign w:val="center"/>
          </w:tcPr>
          <w:p>
            <w:pPr>
              <w:tabs>
                <w:tab w:val="left" w:pos="2108"/>
                <w:tab w:val="left" w:pos="6264"/>
              </w:tabs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不锈钢材质，可用于传递夹持内脏、夹持敷料等</w:t>
            </w:r>
          </w:p>
        </w:tc>
        <w:tc>
          <w:tcPr>
            <w:tcW w:w="30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79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8" w:type="pct"/>
            <w:noWrap w:val="0"/>
            <w:vAlign w:val="center"/>
          </w:tcPr>
          <w:p>
            <w:pPr>
              <w:tabs>
                <w:tab w:val="left" w:pos="2108"/>
                <w:tab w:val="left" w:pos="6264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376" w:type="pct"/>
            <w:noWrap w:val="0"/>
            <w:vAlign w:val="center"/>
          </w:tcPr>
          <w:p>
            <w:pPr>
              <w:tabs>
                <w:tab w:val="left" w:pos="2108"/>
                <w:tab w:val="left" w:pos="6264"/>
              </w:tabs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95</w:t>
            </w:r>
          </w:p>
        </w:tc>
        <w:tc>
          <w:tcPr>
            <w:tcW w:w="359" w:type="pct"/>
            <w:noWrap w:val="0"/>
            <w:vAlign w:val="center"/>
          </w:tcPr>
          <w:p>
            <w:pPr>
              <w:tabs>
                <w:tab w:val="left" w:pos="2108"/>
                <w:tab w:val="left" w:pos="6264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570</w:t>
            </w:r>
          </w:p>
        </w:tc>
        <w:tc>
          <w:tcPr>
            <w:tcW w:w="33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72" w:type="pct"/>
            <w:noWrap w:val="0"/>
            <w:vAlign w:val="center"/>
          </w:tcPr>
          <w:p>
            <w:pPr>
              <w:tabs>
                <w:tab w:val="left" w:pos="2108"/>
                <w:tab w:val="left" w:pos="6264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25cm弯无齿</w:t>
            </w:r>
          </w:p>
        </w:tc>
        <w:tc>
          <w:tcPr>
            <w:tcW w:w="468" w:type="pct"/>
            <w:noWrap w:val="0"/>
            <w:vAlign w:val="center"/>
          </w:tcPr>
          <w:p>
            <w:pPr>
              <w:tabs>
                <w:tab w:val="left" w:pos="2108"/>
                <w:tab w:val="left" w:pos="6264"/>
              </w:tabs>
              <w:jc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上海医疗器械(集团)有限公司手术器械厂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                          </w:t>
            </w:r>
          </w:p>
          <w:p>
            <w:pPr>
              <w:tabs>
                <w:tab w:val="left" w:pos="2108"/>
                <w:tab w:val="left" w:pos="6264"/>
              </w:tabs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2.苏州双鹿医疗器械有限公司       </w:t>
            </w:r>
          </w:p>
          <w:p>
            <w:pPr>
              <w:tabs>
                <w:tab w:val="left" w:pos="2108"/>
                <w:tab w:val="left" w:pos="6264"/>
              </w:tabs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3.山东新华医疗器械有限公司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2" w:firstLineChars="20"/>
              <w:jc w:val="center"/>
              <w:textAlignment w:val="auto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394" w:type="pct"/>
            <w:noWrap w:val="0"/>
            <w:vAlign w:val="center"/>
          </w:tcPr>
          <w:p>
            <w:pPr>
              <w:tabs>
                <w:tab w:val="left" w:pos="2108"/>
                <w:tab w:val="left" w:pos="6264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敷料缸</w:t>
            </w:r>
          </w:p>
        </w:tc>
        <w:tc>
          <w:tcPr>
            <w:tcW w:w="1292" w:type="pct"/>
            <w:noWrap w:val="0"/>
            <w:vAlign w:val="center"/>
          </w:tcPr>
          <w:p>
            <w:pPr>
              <w:tabs>
                <w:tab w:val="left" w:pos="2108"/>
                <w:tab w:val="left" w:pos="6264"/>
              </w:tabs>
              <w:jc w:val="both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304不锈钢材质，放药膏、消毒棉球，</w:t>
            </w:r>
          </w:p>
        </w:tc>
        <w:tc>
          <w:tcPr>
            <w:tcW w:w="30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79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8" w:type="pct"/>
            <w:noWrap w:val="0"/>
            <w:vAlign w:val="center"/>
          </w:tcPr>
          <w:p>
            <w:pPr>
              <w:tabs>
                <w:tab w:val="left" w:pos="2108"/>
                <w:tab w:val="left" w:pos="6264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376" w:type="pct"/>
            <w:noWrap w:val="0"/>
            <w:vAlign w:val="center"/>
          </w:tcPr>
          <w:p>
            <w:pPr>
              <w:tabs>
                <w:tab w:val="left" w:pos="2108"/>
                <w:tab w:val="left" w:pos="6264"/>
              </w:tabs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359" w:type="pct"/>
            <w:noWrap w:val="0"/>
            <w:vAlign w:val="center"/>
          </w:tcPr>
          <w:p>
            <w:pPr>
              <w:tabs>
                <w:tab w:val="left" w:pos="2108"/>
                <w:tab w:val="left" w:pos="6264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210</w:t>
            </w:r>
          </w:p>
        </w:tc>
        <w:tc>
          <w:tcPr>
            <w:tcW w:w="33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72" w:type="pct"/>
            <w:noWrap w:val="0"/>
            <w:vAlign w:val="center"/>
          </w:tcPr>
          <w:p>
            <w:pPr>
              <w:tabs>
                <w:tab w:val="left" w:pos="2108"/>
                <w:tab w:val="left" w:pos="6264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10cm</w:t>
            </w:r>
          </w:p>
        </w:tc>
        <w:tc>
          <w:tcPr>
            <w:tcW w:w="468" w:type="pct"/>
            <w:noWrap w:val="0"/>
            <w:vAlign w:val="center"/>
          </w:tcPr>
          <w:p>
            <w:pPr>
              <w:tabs>
                <w:tab w:val="left" w:pos="2108"/>
                <w:tab w:val="left" w:pos="6264"/>
              </w:tabs>
              <w:jc w:val="both"/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广东潮安县彩塘友泰五金医疗器械厂</w:t>
            </w:r>
          </w:p>
          <w:p>
            <w:pPr>
              <w:tabs>
                <w:tab w:val="left" w:pos="2108"/>
                <w:tab w:val="left" w:pos="6264"/>
              </w:tabs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潮州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顺兴发医疗科技有限公司       </w:t>
            </w:r>
          </w:p>
          <w:p>
            <w:pPr>
              <w:tabs>
                <w:tab w:val="left" w:pos="2108"/>
                <w:tab w:val="left" w:pos="6264"/>
              </w:tabs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潮州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市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潮安区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立友医疗器械有限公司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2" w:firstLineChars="20"/>
              <w:jc w:val="center"/>
              <w:textAlignment w:val="auto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394" w:type="pct"/>
            <w:noWrap w:val="0"/>
            <w:vAlign w:val="center"/>
          </w:tcPr>
          <w:p>
            <w:pPr>
              <w:tabs>
                <w:tab w:val="left" w:pos="2108"/>
                <w:tab w:val="left" w:pos="6264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器械台</w:t>
            </w:r>
          </w:p>
        </w:tc>
        <w:tc>
          <w:tcPr>
            <w:tcW w:w="1292" w:type="pct"/>
            <w:noWrap w:val="0"/>
            <w:vAlign w:val="center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尺寸：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900</w:t>
            </w:r>
            <w:r>
              <w:rPr>
                <w:rFonts w:hint="eastAsia"/>
                <w:sz w:val="18"/>
                <w:szCs w:val="18"/>
              </w:rPr>
              <w:t>×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500</w:t>
            </w:r>
            <w:r>
              <w:rPr>
                <w:rFonts w:hint="eastAsia"/>
                <w:sz w:val="18"/>
                <w:szCs w:val="18"/>
              </w:rPr>
              <w:t>×800mm；</w:t>
            </w:r>
          </w:p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2.</w:t>
            </w:r>
            <w:r>
              <w:rPr>
                <w:rFonts w:hint="eastAsia"/>
                <w:sz w:val="18"/>
                <w:szCs w:val="18"/>
              </w:rPr>
              <w:t>材质:整车采用</w:t>
            </w:r>
            <w:r>
              <w:rPr>
                <w:rFonts w:hint="eastAsia"/>
                <w:sz w:val="18"/>
                <w:szCs w:val="18"/>
                <w:lang w:eastAsia="zh-CN"/>
              </w:rPr>
              <w:t>优质</w:t>
            </w:r>
            <w:r>
              <w:rPr>
                <w:rFonts w:hint="eastAsia"/>
                <w:sz w:val="18"/>
                <w:szCs w:val="18"/>
              </w:rPr>
              <w:t>材质1.0mm厚不锈钢管及不锈钢板制作；</w:t>
            </w:r>
          </w:p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3.</w:t>
            </w:r>
            <w:r>
              <w:rPr>
                <w:rFonts w:hint="eastAsia"/>
                <w:sz w:val="18"/>
                <w:szCs w:val="18"/>
              </w:rPr>
              <w:t>结构：不锈钢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器械台</w:t>
            </w:r>
            <w:r>
              <w:rPr>
                <w:rFonts w:hint="eastAsia"/>
                <w:sz w:val="18"/>
                <w:szCs w:val="18"/>
              </w:rPr>
              <w:t>分上下两层，面板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平</w:t>
            </w:r>
            <w:r>
              <w:rPr>
                <w:rFonts w:hint="eastAsia"/>
                <w:sz w:val="18"/>
                <w:szCs w:val="18"/>
              </w:rPr>
              <w:t>面；上下两层均带70mm高的三面围栏，可防止物品滑落；</w:t>
            </w:r>
          </w:p>
          <w:p>
            <w:pPr>
              <w:tabs>
                <w:tab w:val="left" w:pos="2108"/>
                <w:tab w:val="left" w:pos="6264"/>
              </w:tabs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4.</w:t>
            </w:r>
            <w:r>
              <w:rPr>
                <w:rFonts w:hint="eastAsia"/>
                <w:sz w:val="18"/>
                <w:szCs w:val="18"/>
              </w:rPr>
              <w:t>脚轮：脚轮采用防滑静音轮，方便灵活，对角装刹车，刹车稳定，静音耐磨。</w:t>
            </w:r>
          </w:p>
        </w:tc>
        <w:tc>
          <w:tcPr>
            <w:tcW w:w="30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79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8" w:type="pct"/>
            <w:noWrap w:val="0"/>
            <w:vAlign w:val="center"/>
          </w:tcPr>
          <w:p>
            <w:pPr>
              <w:tabs>
                <w:tab w:val="left" w:pos="2108"/>
                <w:tab w:val="left" w:pos="6264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76" w:type="pct"/>
            <w:noWrap w:val="0"/>
            <w:vAlign w:val="center"/>
          </w:tcPr>
          <w:p>
            <w:pPr>
              <w:tabs>
                <w:tab w:val="left" w:pos="2108"/>
                <w:tab w:val="left" w:pos="6264"/>
              </w:tabs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900</w:t>
            </w:r>
          </w:p>
        </w:tc>
        <w:tc>
          <w:tcPr>
            <w:tcW w:w="359" w:type="pct"/>
            <w:noWrap w:val="0"/>
            <w:vAlign w:val="center"/>
          </w:tcPr>
          <w:p>
            <w:pPr>
              <w:tabs>
                <w:tab w:val="left" w:pos="2108"/>
                <w:tab w:val="left" w:pos="6264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1800</w:t>
            </w:r>
          </w:p>
        </w:tc>
        <w:tc>
          <w:tcPr>
            <w:tcW w:w="33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72" w:type="pct"/>
            <w:noWrap w:val="0"/>
            <w:vAlign w:val="center"/>
          </w:tcPr>
          <w:p>
            <w:pPr>
              <w:tabs>
                <w:tab w:val="left" w:pos="2108"/>
                <w:tab w:val="left" w:pos="6264"/>
              </w:tabs>
              <w:jc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GL-11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3 </w:t>
            </w:r>
          </w:p>
          <w:p>
            <w:pPr>
              <w:tabs>
                <w:tab w:val="left" w:pos="2108"/>
                <w:tab w:val="left" w:pos="6264"/>
              </w:tabs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2.TY-321 3.YM-116</w:t>
            </w:r>
          </w:p>
        </w:tc>
        <w:tc>
          <w:tcPr>
            <w:tcW w:w="468" w:type="pct"/>
            <w:noWrap w:val="0"/>
            <w:vAlign w:val="center"/>
          </w:tcPr>
          <w:p>
            <w:pPr>
              <w:tabs>
                <w:tab w:val="left" w:pos="2108"/>
                <w:tab w:val="left" w:pos="6264"/>
              </w:tabs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长沙国林医疗器械有限公司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       </w:t>
            </w:r>
          </w:p>
          <w:p>
            <w:pPr>
              <w:tabs>
                <w:tab w:val="left" w:pos="2108"/>
                <w:tab w:val="left" w:pos="6264"/>
              </w:tabs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长沙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途源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医疗器械有限公司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         </w:t>
            </w:r>
          </w:p>
          <w:p>
            <w:pPr>
              <w:tabs>
                <w:tab w:val="left" w:pos="2108"/>
                <w:tab w:val="left" w:pos="6264"/>
              </w:tabs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3.河南源美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2" w:firstLineChars="20"/>
              <w:jc w:val="center"/>
              <w:textAlignment w:val="auto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394" w:type="pct"/>
            <w:noWrap w:val="0"/>
            <w:vAlign w:val="center"/>
          </w:tcPr>
          <w:p>
            <w:pPr>
              <w:tabs>
                <w:tab w:val="left" w:pos="2108"/>
                <w:tab w:val="left" w:pos="6264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弯盘</w:t>
            </w:r>
          </w:p>
        </w:tc>
        <w:tc>
          <w:tcPr>
            <w:tcW w:w="1292" w:type="pct"/>
            <w:noWrap w:val="0"/>
            <w:vAlign w:val="center"/>
          </w:tcPr>
          <w:p>
            <w:pPr>
              <w:tabs>
                <w:tab w:val="left" w:pos="2108"/>
                <w:tab w:val="left" w:pos="6264"/>
              </w:tabs>
              <w:jc w:val="both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不锈钢材质，可高温消毒重复使用</w:t>
            </w:r>
          </w:p>
        </w:tc>
        <w:tc>
          <w:tcPr>
            <w:tcW w:w="30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79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8" w:type="pct"/>
            <w:noWrap w:val="0"/>
            <w:vAlign w:val="center"/>
          </w:tcPr>
          <w:p>
            <w:pPr>
              <w:tabs>
                <w:tab w:val="left" w:pos="2108"/>
                <w:tab w:val="left" w:pos="6264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376" w:type="pct"/>
            <w:noWrap w:val="0"/>
            <w:vAlign w:val="center"/>
          </w:tcPr>
          <w:p>
            <w:pPr>
              <w:tabs>
                <w:tab w:val="left" w:pos="2108"/>
                <w:tab w:val="left" w:pos="6264"/>
              </w:tabs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359" w:type="pct"/>
            <w:noWrap w:val="0"/>
            <w:vAlign w:val="center"/>
          </w:tcPr>
          <w:p>
            <w:pPr>
              <w:tabs>
                <w:tab w:val="left" w:pos="2108"/>
                <w:tab w:val="left" w:pos="6264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280</w:t>
            </w:r>
          </w:p>
        </w:tc>
        <w:tc>
          <w:tcPr>
            <w:tcW w:w="33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72" w:type="pct"/>
            <w:noWrap w:val="0"/>
            <w:vAlign w:val="center"/>
          </w:tcPr>
          <w:p>
            <w:pPr>
              <w:tabs>
                <w:tab w:val="left" w:pos="2108"/>
                <w:tab w:val="left" w:pos="6264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中号</w:t>
            </w:r>
          </w:p>
        </w:tc>
        <w:tc>
          <w:tcPr>
            <w:tcW w:w="468" w:type="pct"/>
            <w:noWrap w:val="0"/>
            <w:vAlign w:val="center"/>
          </w:tcPr>
          <w:p>
            <w:pPr>
              <w:tabs>
                <w:tab w:val="left" w:pos="2108"/>
                <w:tab w:val="left" w:pos="6264"/>
              </w:tabs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潮安县彩塘新新医疗器械厂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       </w:t>
            </w:r>
          </w:p>
          <w:p>
            <w:pPr>
              <w:tabs>
                <w:tab w:val="left" w:pos="2108"/>
                <w:tab w:val="left" w:pos="6264"/>
              </w:tabs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潮州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顺兴发医疗科技有限公司       </w:t>
            </w:r>
          </w:p>
          <w:p>
            <w:pPr>
              <w:tabs>
                <w:tab w:val="left" w:pos="2108"/>
                <w:tab w:val="left" w:pos="6264"/>
              </w:tabs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潮州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市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潮安区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立友医疗器械有限公司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2" w:firstLineChars="20"/>
              <w:jc w:val="center"/>
              <w:textAlignment w:val="auto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394" w:type="pct"/>
            <w:noWrap w:val="0"/>
            <w:vAlign w:val="center"/>
          </w:tcPr>
          <w:p>
            <w:pPr>
              <w:tabs>
                <w:tab w:val="left" w:pos="2108"/>
                <w:tab w:val="left" w:pos="6264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担架车</w:t>
            </w:r>
          </w:p>
        </w:tc>
        <w:tc>
          <w:tcPr>
            <w:tcW w:w="1292" w:type="pct"/>
            <w:noWrap w:val="0"/>
            <w:vAlign w:val="center"/>
          </w:tcPr>
          <w:p>
            <w:pPr>
              <w:bidi w:val="0"/>
              <w:jc w:val="both"/>
              <w:rPr>
                <w:rFonts w:hint="eastAsia"/>
                <w:sz w:val="18"/>
                <w:szCs w:val="21"/>
                <w:lang w:eastAsia="zh-CN"/>
              </w:rPr>
            </w:pPr>
            <w:r>
              <w:rPr>
                <w:rFonts w:hint="eastAsia"/>
                <w:sz w:val="18"/>
                <w:szCs w:val="21"/>
                <w:lang w:eastAsia="zh-CN"/>
              </w:rPr>
              <w:t>1.产品规格：1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>90</w:t>
            </w:r>
            <w:r>
              <w:rPr>
                <w:rFonts w:hint="eastAsia"/>
                <w:sz w:val="18"/>
                <w:szCs w:val="21"/>
                <w:lang w:eastAsia="zh-CN"/>
              </w:rPr>
              <w:t>0*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>57</w:t>
            </w:r>
            <w:r>
              <w:rPr>
                <w:rFonts w:hint="eastAsia"/>
                <w:sz w:val="18"/>
                <w:szCs w:val="21"/>
                <w:lang w:eastAsia="zh-CN"/>
              </w:rPr>
              <w:t>0*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>550/</w:t>
            </w:r>
            <w:r>
              <w:rPr>
                <w:rFonts w:hint="eastAsia"/>
                <w:sz w:val="18"/>
                <w:szCs w:val="21"/>
                <w:lang w:eastAsia="zh-CN"/>
              </w:rPr>
              <w:t>800（mm） （长*宽*高）</w:t>
            </w:r>
          </w:p>
          <w:p>
            <w:pPr>
              <w:bidi w:val="0"/>
              <w:jc w:val="both"/>
              <w:rPr>
                <w:rFonts w:hint="eastAsia"/>
                <w:sz w:val="18"/>
                <w:szCs w:val="21"/>
                <w:lang w:eastAsia="zh-CN"/>
              </w:rPr>
            </w:pPr>
            <w:r>
              <w:rPr>
                <w:rFonts w:hint="eastAsia"/>
                <w:sz w:val="18"/>
                <w:szCs w:val="21"/>
                <w:lang w:eastAsia="zh-CN"/>
              </w:rPr>
              <w:t>（1）主体车架由优质不锈钢管加工而成，采用激光切割下料，切口光滑无毛刺，精准度高。上部担架与下部推车可拆装使用，安全灵活；活动担架车面以不锈钢板面及高级合成革面制成，耐用，易清洗。</w:t>
            </w:r>
          </w:p>
          <w:p>
            <w:pPr>
              <w:bidi w:val="0"/>
              <w:jc w:val="both"/>
              <w:rPr>
                <w:rFonts w:hint="default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eastAsia="zh-CN"/>
              </w:rPr>
              <w:t>（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21"/>
                <w:lang w:eastAsia="zh-CN"/>
              </w:rPr>
              <w:t>）床面通过摇把控制可升降，升降范围：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>550-800mm。</w:t>
            </w:r>
          </w:p>
          <w:p>
            <w:pPr>
              <w:bidi w:val="0"/>
              <w:jc w:val="both"/>
              <w:rPr>
                <w:rFonts w:hint="eastAsia"/>
                <w:sz w:val="18"/>
                <w:szCs w:val="21"/>
                <w:lang w:eastAsia="zh-CN"/>
              </w:rPr>
            </w:pPr>
            <w:r>
              <w:rPr>
                <w:rFonts w:hint="eastAsia"/>
                <w:sz w:val="18"/>
                <w:szCs w:val="21"/>
                <w:lang w:eastAsia="zh-CN"/>
              </w:rPr>
              <w:t xml:space="preserve">（2）四小轮为Φ125mm塑包静音刹车轮，移动时安静灵活使担架车移动过程平稳、安全。床设有不锈钢护栏，使用时上提抬起，不使用时可落下，保证病人安全，护栏升落快速方便，操作简便。 </w:t>
            </w:r>
          </w:p>
          <w:p>
            <w:pPr>
              <w:tabs>
                <w:tab w:val="left" w:pos="2108"/>
                <w:tab w:val="left" w:pos="6264"/>
              </w:tabs>
              <w:jc w:val="both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21"/>
                <w:lang w:eastAsia="zh-CN"/>
              </w:rPr>
              <w:t>（3）配置：双钩输液杆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>1根</w:t>
            </w:r>
            <w:r>
              <w:rPr>
                <w:rFonts w:hint="eastAsia"/>
                <w:sz w:val="18"/>
                <w:szCs w:val="21"/>
                <w:lang w:eastAsia="zh-CN"/>
              </w:rPr>
              <w:t>、垫子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>1张</w:t>
            </w:r>
          </w:p>
        </w:tc>
        <w:tc>
          <w:tcPr>
            <w:tcW w:w="30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79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8" w:type="pct"/>
            <w:noWrap w:val="0"/>
            <w:vAlign w:val="center"/>
          </w:tcPr>
          <w:p>
            <w:pPr>
              <w:tabs>
                <w:tab w:val="left" w:pos="2108"/>
                <w:tab w:val="left" w:pos="6264"/>
              </w:tabs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76" w:type="pct"/>
            <w:noWrap w:val="0"/>
            <w:vAlign w:val="center"/>
          </w:tcPr>
          <w:p>
            <w:pPr>
              <w:tabs>
                <w:tab w:val="left" w:pos="2108"/>
                <w:tab w:val="left" w:pos="6264"/>
              </w:tabs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2500</w:t>
            </w:r>
          </w:p>
        </w:tc>
        <w:tc>
          <w:tcPr>
            <w:tcW w:w="359" w:type="pct"/>
            <w:noWrap w:val="0"/>
            <w:vAlign w:val="center"/>
          </w:tcPr>
          <w:p>
            <w:pPr>
              <w:tabs>
                <w:tab w:val="left" w:pos="2108"/>
                <w:tab w:val="left" w:pos="6264"/>
              </w:tabs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2500</w:t>
            </w:r>
          </w:p>
        </w:tc>
        <w:tc>
          <w:tcPr>
            <w:tcW w:w="33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72" w:type="pct"/>
            <w:noWrap w:val="0"/>
            <w:vAlign w:val="center"/>
          </w:tcPr>
          <w:p>
            <w:pPr>
              <w:tabs>
                <w:tab w:val="left" w:pos="2108"/>
                <w:tab w:val="left" w:pos="6264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GL-153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  2.TY-225 3.YM-118</w:t>
            </w:r>
          </w:p>
        </w:tc>
        <w:tc>
          <w:tcPr>
            <w:tcW w:w="468" w:type="pct"/>
            <w:noWrap w:val="0"/>
            <w:vAlign w:val="center"/>
          </w:tcPr>
          <w:p>
            <w:pPr>
              <w:tabs>
                <w:tab w:val="left" w:pos="2108"/>
                <w:tab w:val="left" w:pos="6264"/>
              </w:tabs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长沙国林医疗器械有限公司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       </w:t>
            </w:r>
          </w:p>
          <w:p>
            <w:pPr>
              <w:tabs>
                <w:tab w:val="left" w:pos="2108"/>
                <w:tab w:val="left" w:pos="6264"/>
              </w:tabs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长沙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途源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医疗器械有限公司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         </w:t>
            </w:r>
          </w:p>
          <w:p>
            <w:pPr>
              <w:tabs>
                <w:tab w:val="left" w:pos="2108"/>
                <w:tab w:val="left" w:pos="6264"/>
              </w:tabs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3.河南源美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2" w:firstLineChars="20"/>
              <w:jc w:val="center"/>
              <w:textAlignment w:val="auto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394" w:type="pct"/>
            <w:noWrap w:val="0"/>
            <w:vAlign w:val="center"/>
          </w:tcPr>
          <w:p>
            <w:pPr>
              <w:tabs>
                <w:tab w:val="left" w:pos="2108"/>
                <w:tab w:val="left" w:pos="6264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沙袋</w:t>
            </w:r>
          </w:p>
        </w:tc>
        <w:tc>
          <w:tcPr>
            <w:tcW w:w="1292" w:type="pct"/>
            <w:noWrap w:val="0"/>
            <w:vAlign w:val="center"/>
          </w:tcPr>
          <w:p>
            <w:pPr>
              <w:tabs>
                <w:tab w:val="left" w:pos="2108"/>
                <w:tab w:val="left" w:pos="6264"/>
              </w:tabs>
              <w:jc w:val="both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肌力训练，关节牵引</w:t>
            </w:r>
          </w:p>
        </w:tc>
        <w:tc>
          <w:tcPr>
            <w:tcW w:w="30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79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8" w:type="pct"/>
            <w:noWrap w:val="0"/>
            <w:vAlign w:val="center"/>
          </w:tcPr>
          <w:p>
            <w:pPr>
              <w:tabs>
                <w:tab w:val="left" w:pos="2108"/>
                <w:tab w:val="left" w:pos="6264"/>
              </w:tabs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376" w:type="pct"/>
            <w:noWrap w:val="0"/>
            <w:vAlign w:val="center"/>
          </w:tcPr>
          <w:p>
            <w:pPr>
              <w:tabs>
                <w:tab w:val="left" w:pos="2108"/>
                <w:tab w:val="left" w:pos="6264"/>
              </w:tabs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450</w:t>
            </w:r>
          </w:p>
        </w:tc>
        <w:tc>
          <w:tcPr>
            <w:tcW w:w="359" w:type="pct"/>
            <w:noWrap w:val="0"/>
            <w:vAlign w:val="center"/>
          </w:tcPr>
          <w:p>
            <w:pPr>
              <w:tabs>
                <w:tab w:val="left" w:pos="2108"/>
                <w:tab w:val="left" w:pos="6264"/>
              </w:tabs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4500</w:t>
            </w:r>
          </w:p>
        </w:tc>
        <w:tc>
          <w:tcPr>
            <w:tcW w:w="33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72" w:type="pct"/>
            <w:noWrap w:val="0"/>
            <w:vAlign w:val="center"/>
          </w:tcPr>
          <w:p>
            <w:pPr>
              <w:tabs>
                <w:tab w:val="left" w:pos="2108"/>
                <w:tab w:val="left" w:pos="6264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0.5-5KG</w:t>
            </w:r>
          </w:p>
        </w:tc>
        <w:tc>
          <w:tcPr>
            <w:tcW w:w="468" w:type="pct"/>
            <w:noWrap w:val="0"/>
            <w:vAlign w:val="center"/>
          </w:tcPr>
          <w:p>
            <w:pPr>
              <w:tabs>
                <w:tab w:val="left" w:pos="2108"/>
                <w:tab w:val="left" w:pos="6264"/>
              </w:tabs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盐城璟泰康复医疗器械有限公司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   </w:t>
            </w:r>
          </w:p>
          <w:p>
            <w:pPr>
              <w:tabs>
                <w:tab w:val="left" w:pos="2108"/>
                <w:tab w:val="left" w:pos="6264"/>
              </w:tabs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2.河南翔宇医疗设备股份有限公司   </w:t>
            </w:r>
          </w:p>
          <w:p>
            <w:pPr>
              <w:tabs>
                <w:tab w:val="left" w:pos="2108"/>
                <w:tab w:val="left" w:pos="6264"/>
              </w:tabs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3.苏州好博医疗器械股份有限公司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2" w:firstLineChars="20"/>
              <w:jc w:val="center"/>
              <w:textAlignment w:val="auto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394" w:type="pct"/>
            <w:noWrap w:val="0"/>
            <w:vAlign w:val="center"/>
          </w:tcPr>
          <w:p>
            <w:pPr>
              <w:tabs>
                <w:tab w:val="left" w:pos="2108"/>
                <w:tab w:val="left" w:pos="6264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棉垫</w:t>
            </w:r>
          </w:p>
        </w:tc>
        <w:tc>
          <w:tcPr>
            <w:tcW w:w="1292" w:type="pct"/>
            <w:noWrap w:val="0"/>
            <w:vAlign w:val="center"/>
          </w:tcPr>
          <w:p>
            <w:pPr>
              <w:tabs>
                <w:tab w:val="left" w:pos="2108"/>
                <w:tab w:val="left" w:pos="6264"/>
              </w:tabs>
              <w:jc w:val="both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全棉工艺，柔软亲肤，吸水性强，医用家用</w:t>
            </w:r>
          </w:p>
        </w:tc>
        <w:tc>
          <w:tcPr>
            <w:tcW w:w="30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79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8" w:type="pct"/>
            <w:noWrap w:val="0"/>
            <w:vAlign w:val="center"/>
          </w:tcPr>
          <w:p>
            <w:pPr>
              <w:tabs>
                <w:tab w:val="left" w:pos="2108"/>
                <w:tab w:val="left" w:pos="6264"/>
              </w:tabs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376" w:type="pct"/>
            <w:noWrap w:val="0"/>
            <w:vAlign w:val="center"/>
          </w:tcPr>
          <w:p>
            <w:pPr>
              <w:tabs>
                <w:tab w:val="left" w:pos="2108"/>
                <w:tab w:val="left" w:pos="6264"/>
              </w:tabs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80</w:t>
            </w:r>
          </w:p>
        </w:tc>
        <w:tc>
          <w:tcPr>
            <w:tcW w:w="359" w:type="pct"/>
            <w:noWrap w:val="0"/>
            <w:vAlign w:val="center"/>
          </w:tcPr>
          <w:p>
            <w:pPr>
              <w:tabs>
                <w:tab w:val="left" w:pos="2108"/>
                <w:tab w:val="left" w:pos="6264"/>
              </w:tabs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800</w:t>
            </w:r>
          </w:p>
        </w:tc>
        <w:tc>
          <w:tcPr>
            <w:tcW w:w="33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72" w:type="pct"/>
            <w:noWrap w:val="0"/>
            <w:vAlign w:val="center"/>
          </w:tcPr>
          <w:p>
            <w:pPr>
              <w:tabs>
                <w:tab w:val="left" w:pos="2108"/>
                <w:tab w:val="left" w:pos="6264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2-4斤</w:t>
            </w:r>
          </w:p>
        </w:tc>
        <w:tc>
          <w:tcPr>
            <w:tcW w:w="468" w:type="pct"/>
            <w:noWrap w:val="0"/>
            <w:vAlign w:val="center"/>
          </w:tcPr>
          <w:p>
            <w:pPr>
              <w:tabs>
                <w:tab w:val="left" w:pos="2108"/>
                <w:tab w:val="left" w:pos="6264"/>
              </w:tabs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娄底曙光被服厂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                 </w:t>
            </w:r>
          </w:p>
          <w:p>
            <w:pPr>
              <w:tabs>
                <w:tab w:val="left" w:pos="2108"/>
                <w:tab w:val="left" w:pos="6264"/>
              </w:tabs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2.湘潭市天之锦贸易有限公司        </w:t>
            </w:r>
          </w:p>
          <w:p>
            <w:pPr>
              <w:tabs>
                <w:tab w:val="left" w:pos="2108"/>
                <w:tab w:val="left" w:pos="6264"/>
              </w:tabs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3.如皋市龙润纺织有限公司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2" w:firstLineChars="20"/>
              <w:jc w:val="center"/>
              <w:textAlignment w:val="auto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394" w:type="pct"/>
            <w:noWrap w:val="0"/>
            <w:vAlign w:val="center"/>
          </w:tcPr>
          <w:p>
            <w:pPr>
              <w:tabs>
                <w:tab w:val="left" w:pos="2108"/>
                <w:tab w:val="left" w:pos="6264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外科简易手术床</w:t>
            </w:r>
          </w:p>
        </w:tc>
        <w:tc>
          <w:tcPr>
            <w:tcW w:w="1292" w:type="pct"/>
            <w:noWrap w:val="0"/>
            <w:vAlign w:val="center"/>
          </w:tcPr>
          <w:p>
            <w:pPr>
              <w:tabs>
                <w:tab w:val="left" w:pos="2108"/>
                <w:tab w:val="left" w:pos="6264"/>
              </w:tabs>
              <w:jc w:val="both"/>
              <w:rPr>
                <w:rFonts w:hint="eastAsia" w:eastAsia="宋体"/>
                <w:sz w:val="18"/>
                <w:szCs w:val="21"/>
                <w:lang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材质：采用304材质不锈钢材质</w:t>
            </w:r>
            <w:r>
              <w:rPr>
                <w:rFonts w:hint="eastAsia"/>
                <w:sz w:val="18"/>
                <w:szCs w:val="21"/>
              </w:rPr>
              <w:t>。</w:t>
            </w:r>
          </w:p>
          <w:p>
            <w:pPr>
              <w:tabs>
                <w:tab w:val="left" w:pos="2108"/>
                <w:tab w:val="left" w:pos="6264"/>
              </w:tabs>
              <w:jc w:val="both"/>
              <w:rPr>
                <w:rFonts w:hint="eastAsia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尺寸</w:t>
            </w:r>
            <w:r>
              <w:rPr>
                <w:rFonts w:hint="eastAsia"/>
                <w:sz w:val="18"/>
                <w:szCs w:val="21"/>
                <w:lang w:val="en-US"/>
              </w:rPr>
              <w:t>：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>1800*580*750mm</w:t>
            </w:r>
          </w:p>
          <w:p>
            <w:pPr>
              <w:tabs>
                <w:tab w:val="left" w:pos="2108"/>
                <w:tab w:val="left" w:pos="6264"/>
              </w:tabs>
              <w:jc w:val="both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21"/>
                <w:lang w:val="en-US"/>
              </w:rPr>
              <w:t>采用Φ38mm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>*</w:t>
            </w:r>
            <w:r>
              <w:rPr>
                <w:rFonts w:hint="eastAsia"/>
                <w:sz w:val="18"/>
                <w:szCs w:val="21"/>
                <w:lang w:val="en-US"/>
              </w:rPr>
              <w:t>1.2mm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 xml:space="preserve"> 201材质不锈钢</w:t>
            </w:r>
            <w:r>
              <w:rPr>
                <w:rFonts w:hint="eastAsia"/>
                <w:sz w:val="18"/>
                <w:szCs w:val="21"/>
                <w:lang w:val="en-US"/>
              </w:rPr>
              <w:t>钢管经折弯、高频焊接而成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>。</w:t>
            </w:r>
            <w:r>
              <w:rPr>
                <w:rFonts w:hint="eastAsia"/>
                <w:sz w:val="18"/>
                <w:szCs w:val="21"/>
                <w:lang w:val="en-US"/>
              </w:rPr>
              <w:t>背板上折：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>0-5</w:t>
            </w:r>
            <w:r>
              <w:rPr>
                <w:rFonts w:hint="eastAsia"/>
                <w:sz w:val="18"/>
                <w:szCs w:val="21"/>
                <w:lang w:val="en-US"/>
              </w:rPr>
              <w:t>0°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>，下折0-20</w:t>
            </w:r>
            <w:r>
              <w:rPr>
                <w:rFonts w:hint="eastAsia"/>
                <w:sz w:val="18"/>
                <w:szCs w:val="21"/>
                <w:lang w:val="en-US"/>
              </w:rPr>
              <w:t>°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>，腿板：下折0-80</w:t>
            </w:r>
            <w:r>
              <w:rPr>
                <w:rFonts w:hint="eastAsia"/>
                <w:sz w:val="18"/>
                <w:szCs w:val="21"/>
                <w:lang w:val="en-US"/>
              </w:rPr>
              <w:t>°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>，床垫采用优质医用人造革内置高密度海绵，配搁脚架2个，手抓杆2根，遮帘架1个；</w:t>
            </w:r>
          </w:p>
        </w:tc>
        <w:tc>
          <w:tcPr>
            <w:tcW w:w="30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79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8" w:type="pct"/>
            <w:noWrap w:val="0"/>
            <w:vAlign w:val="center"/>
          </w:tcPr>
          <w:p>
            <w:pPr>
              <w:tabs>
                <w:tab w:val="left" w:pos="2108"/>
                <w:tab w:val="left" w:pos="6264"/>
              </w:tabs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76" w:type="pct"/>
            <w:noWrap w:val="0"/>
            <w:vAlign w:val="center"/>
          </w:tcPr>
          <w:p>
            <w:pPr>
              <w:tabs>
                <w:tab w:val="left" w:pos="2108"/>
                <w:tab w:val="left" w:pos="6264"/>
              </w:tabs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1500</w:t>
            </w:r>
          </w:p>
        </w:tc>
        <w:tc>
          <w:tcPr>
            <w:tcW w:w="359" w:type="pct"/>
            <w:noWrap w:val="0"/>
            <w:vAlign w:val="center"/>
          </w:tcPr>
          <w:p>
            <w:pPr>
              <w:tabs>
                <w:tab w:val="left" w:pos="2108"/>
                <w:tab w:val="left" w:pos="6264"/>
              </w:tabs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1500</w:t>
            </w:r>
          </w:p>
        </w:tc>
        <w:tc>
          <w:tcPr>
            <w:tcW w:w="33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72" w:type="pct"/>
            <w:noWrap w:val="0"/>
            <w:vAlign w:val="center"/>
          </w:tcPr>
          <w:p>
            <w:pPr>
              <w:tabs>
                <w:tab w:val="left" w:pos="2108"/>
                <w:tab w:val="left" w:pos="6264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GL-059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 2.TY-098 3.YM-025</w:t>
            </w:r>
          </w:p>
        </w:tc>
        <w:tc>
          <w:tcPr>
            <w:tcW w:w="468" w:type="pct"/>
            <w:noWrap w:val="0"/>
            <w:vAlign w:val="center"/>
          </w:tcPr>
          <w:p>
            <w:pPr>
              <w:tabs>
                <w:tab w:val="left" w:pos="2108"/>
                <w:tab w:val="left" w:pos="6264"/>
              </w:tabs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长沙国林医疗器械有限公司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       </w:t>
            </w:r>
          </w:p>
          <w:p>
            <w:pPr>
              <w:tabs>
                <w:tab w:val="left" w:pos="2108"/>
                <w:tab w:val="left" w:pos="6264"/>
              </w:tabs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长沙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途源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医疗器械有限公司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         </w:t>
            </w:r>
          </w:p>
          <w:p>
            <w:pPr>
              <w:tabs>
                <w:tab w:val="left" w:pos="2108"/>
                <w:tab w:val="left" w:pos="6264"/>
              </w:tabs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3.河南源美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2" w:firstLineChars="20"/>
              <w:jc w:val="center"/>
              <w:textAlignment w:val="auto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394" w:type="pct"/>
            <w:noWrap w:val="0"/>
            <w:vAlign w:val="center"/>
          </w:tcPr>
          <w:p>
            <w:pPr>
              <w:tabs>
                <w:tab w:val="left" w:pos="2108"/>
                <w:tab w:val="left" w:pos="6264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骨折夹板</w:t>
            </w:r>
          </w:p>
        </w:tc>
        <w:tc>
          <w:tcPr>
            <w:tcW w:w="1292" w:type="pct"/>
            <w:noWrap w:val="0"/>
            <w:vAlign w:val="center"/>
          </w:tcPr>
          <w:p>
            <w:pPr>
              <w:tabs>
                <w:tab w:val="left" w:pos="2108"/>
                <w:tab w:val="left" w:pos="6264"/>
              </w:tabs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1.产品结构及性能:骨科创伤手术配套工具可重复使用。</w:t>
            </w:r>
          </w:p>
          <w:p>
            <w:pPr>
              <w:tabs>
                <w:tab w:val="left" w:pos="2108"/>
                <w:tab w:val="left" w:pos="6264"/>
              </w:tabs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2.使用范围:用于骨折固定时支持骨骼固定或支撑</w:t>
            </w:r>
          </w:p>
          <w:p>
            <w:pPr>
              <w:tabs>
                <w:tab w:val="left" w:pos="2108"/>
                <w:tab w:val="left" w:pos="6264"/>
              </w:tabs>
              <w:jc w:val="both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0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79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8" w:type="pct"/>
            <w:noWrap w:val="0"/>
            <w:vAlign w:val="center"/>
          </w:tcPr>
          <w:p>
            <w:pPr>
              <w:tabs>
                <w:tab w:val="left" w:pos="2108"/>
                <w:tab w:val="left" w:pos="6264"/>
              </w:tabs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376" w:type="pct"/>
            <w:noWrap w:val="0"/>
            <w:vAlign w:val="center"/>
          </w:tcPr>
          <w:p>
            <w:pPr>
              <w:tabs>
                <w:tab w:val="left" w:pos="2108"/>
                <w:tab w:val="left" w:pos="6264"/>
              </w:tabs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359" w:type="pct"/>
            <w:noWrap w:val="0"/>
            <w:vAlign w:val="center"/>
          </w:tcPr>
          <w:p>
            <w:pPr>
              <w:tabs>
                <w:tab w:val="left" w:pos="2108"/>
                <w:tab w:val="left" w:pos="6264"/>
              </w:tabs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250</w:t>
            </w:r>
          </w:p>
        </w:tc>
        <w:tc>
          <w:tcPr>
            <w:tcW w:w="33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72" w:type="pct"/>
            <w:noWrap w:val="0"/>
            <w:vAlign w:val="center"/>
          </w:tcPr>
          <w:p>
            <w:pPr>
              <w:tabs>
                <w:tab w:val="left" w:pos="2108"/>
                <w:tab w:val="left" w:pos="6264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成人中</w:t>
            </w:r>
          </w:p>
        </w:tc>
        <w:tc>
          <w:tcPr>
            <w:tcW w:w="468" w:type="pct"/>
            <w:noWrap w:val="0"/>
            <w:vAlign w:val="center"/>
          </w:tcPr>
          <w:p>
            <w:pPr>
              <w:tabs>
                <w:tab w:val="left" w:pos="2108"/>
                <w:tab w:val="left" w:pos="6264"/>
              </w:tabs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衡水程康医疗器械有限责任公司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   </w:t>
            </w:r>
          </w:p>
          <w:p>
            <w:pPr>
              <w:tabs>
                <w:tab w:val="left" w:pos="2108"/>
                <w:tab w:val="left" w:pos="6264"/>
              </w:tabs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2.衡水滨湖新区永辉医疗器械厂     </w:t>
            </w:r>
          </w:p>
          <w:p>
            <w:pPr>
              <w:tabs>
                <w:tab w:val="left" w:pos="2108"/>
                <w:tab w:val="left" w:pos="6264"/>
              </w:tabs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3.衡水滨湖新区康瑞医疗器械厂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3" w:type="pct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总计</w:t>
            </w:r>
          </w:p>
        </w:tc>
        <w:tc>
          <w:tcPr>
            <w:tcW w:w="934" w:type="pct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111088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元</w:t>
            </w:r>
          </w:p>
        </w:tc>
        <w:tc>
          <w:tcPr>
            <w:tcW w:w="661" w:type="pct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7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6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</w:tbl>
    <w:p>
      <w:pPr>
        <w:pStyle w:val="9"/>
        <w:widowControl/>
        <w:shd w:val="clear" w:color="auto" w:fill="FFFFFF"/>
        <w:spacing w:before="0" w:beforeAutospacing="0" w:after="0" w:afterAutospacing="0" w:line="33" w:lineRule="atLeast"/>
        <w:jc w:val="both"/>
        <w:rPr>
          <w:rFonts w:hint="eastAsia" w:ascii="宋体" w:hAnsi="宋体" w:cs="宋体"/>
          <w:b/>
          <w:bCs/>
          <w:sz w:val="28"/>
          <w:szCs w:val="28"/>
          <w:shd w:val="clear" w:color="auto" w:fill="FFFFFF"/>
        </w:rPr>
      </w:pPr>
    </w:p>
    <w:p>
      <w:pPr>
        <w:pStyle w:val="9"/>
        <w:widowControl/>
        <w:shd w:val="clear" w:color="auto" w:fill="FFFFFF"/>
        <w:spacing w:before="0" w:beforeAutospacing="0" w:after="0" w:afterAutospacing="0" w:line="33" w:lineRule="atLeast"/>
        <w:jc w:val="both"/>
        <w:rPr>
          <w:rFonts w:hint="eastAsia" w:ascii="宋体" w:hAnsi="宋体" w:cs="宋体"/>
          <w:b/>
          <w:bCs/>
          <w:sz w:val="28"/>
          <w:szCs w:val="28"/>
          <w:shd w:val="clear" w:color="auto" w:fill="FFFFFF"/>
        </w:rPr>
      </w:pPr>
    </w:p>
    <w:p>
      <w:pPr>
        <w:pStyle w:val="9"/>
        <w:widowControl/>
        <w:shd w:val="clear" w:color="auto" w:fill="FFFFFF"/>
        <w:spacing w:before="0" w:beforeAutospacing="0" w:after="0" w:afterAutospacing="0" w:line="33" w:lineRule="atLeast"/>
        <w:jc w:val="both"/>
        <w:rPr>
          <w:rFonts w:hint="eastAsia" w:ascii="宋体" w:hAnsi="宋体" w:cs="宋体"/>
          <w:b/>
          <w:bCs/>
          <w:sz w:val="28"/>
          <w:szCs w:val="28"/>
          <w:shd w:val="clear" w:color="auto" w:fill="FFFFFF"/>
        </w:rPr>
      </w:pPr>
    </w:p>
    <w:p>
      <w:pPr>
        <w:pStyle w:val="9"/>
        <w:widowControl/>
        <w:shd w:val="clear" w:color="auto" w:fill="FFFFFF"/>
        <w:spacing w:before="0" w:beforeAutospacing="0" w:after="0" w:afterAutospacing="0" w:line="33" w:lineRule="atLeast"/>
        <w:jc w:val="both"/>
        <w:rPr>
          <w:rFonts w:hint="eastAsia" w:ascii="宋体" w:hAnsi="宋体" w:cs="宋体"/>
          <w:b/>
          <w:bCs/>
          <w:sz w:val="28"/>
          <w:szCs w:val="28"/>
          <w:shd w:val="clear" w:color="auto" w:fill="FFFFFF"/>
        </w:rPr>
      </w:pPr>
    </w:p>
    <w:p>
      <w:pPr>
        <w:pStyle w:val="9"/>
        <w:widowControl/>
        <w:shd w:val="clear" w:color="auto" w:fill="FFFFFF"/>
        <w:spacing w:before="0" w:beforeAutospacing="0" w:after="0" w:afterAutospacing="0" w:line="33" w:lineRule="atLeast"/>
        <w:jc w:val="both"/>
        <w:rPr>
          <w:rFonts w:hint="eastAsia" w:ascii="宋体" w:hAnsi="宋体" w:cs="宋体"/>
          <w:b/>
          <w:bCs/>
          <w:sz w:val="28"/>
          <w:szCs w:val="28"/>
          <w:shd w:val="clear" w:color="auto" w:fill="FFFFFF"/>
        </w:rPr>
      </w:pPr>
    </w:p>
    <w:p>
      <w:pPr>
        <w:pStyle w:val="9"/>
        <w:widowControl/>
        <w:shd w:val="clear" w:color="auto" w:fill="FFFFFF"/>
        <w:spacing w:before="0" w:beforeAutospacing="0" w:after="0" w:afterAutospacing="0" w:line="33" w:lineRule="atLeast"/>
        <w:jc w:val="both"/>
        <w:rPr>
          <w:rFonts w:hint="eastAsia" w:ascii="宋体" w:hAnsi="宋体" w:cs="宋体"/>
          <w:b/>
          <w:bCs/>
          <w:sz w:val="28"/>
          <w:szCs w:val="28"/>
          <w:shd w:val="clear" w:color="auto" w:fill="FFFFFF"/>
        </w:rPr>
      </w:pPr>
    </w:p>
    <w:p>
      <w:pPr>
        <w:pStyle w:val="9"/>
        <w:widowControl/>
        <w:shd w:val="clear" w:color="auto" w:fill="FFFFFF"/>
        <w:spacing w:before="0" w:beforeAutospacing="0" w:after="0" w:afterAutospacing="0" w:line="33" w:lineRule="atLeast"/>
        <w:jc w:val="both"/>
        <w:rPr>
          <w:rFonts w:hint="eastAsia" w:ascii="宋体" w:hAnsi="宋体" w:cs="宋体"/>
          <w:b/>
          <w:bCs/>
          <w:sz w:val="28"/>
          <w:szCs w:val="28"/>
          <w:shd w:val="clear" w:color="auto" w:fill="FFFFFF"/>
        </w:rPr>
      </w:pPr>
    </w:p>
    <w:p>
      <w:pPr>
        <w:pStyle w:val="9"/>
        <w:widowControl/>
        <w:shd w:val="clear" w:color="auto" w:fill="FFFFFF"/>
        <w:spacing w:before="0" w:beforeAutospacing="0" w:after="0" w:afterAutospacing="0" w:line="33" w:lineRule="atLeast"/>
        <w:jc w:val="both"/>
        <w:rPr>
          <w:rFonts w:ascii="宋体" w:hAnsi="宋体" w:cs="宋体"/>
          <w:b/>
          <w:bCs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b/>
          <w:bCs/>
          <w:sz w:val="28"/>
          <w:szCs w:val="28"/>
          <w:shd w:val="clear" w:color="auto" w:fill="FFFFFF"/>
        </w:rPr>
        <w:t>附件二</w:t>
      </w:r>
    </w:p>
    <w:p>
      <w:pPr>
        <w:pStyle w:val="9"/>
        <w:widowControl/>
        <w:shd w:val="clear" w:color="auto" w:fill="FFFFFF"/>
        <w:spacing w:before="0" w:beforeAutospacing="0" w:after="0" w:afterAutospacing="0" w:line="33" w:lineRule="atLeast"/>
        <w:ind w:firstLine="2409" w:firstLineChars="800"/>
        <w:jc w:val="both"/>
        <w:rPr>
          <w:rFonts w:ascii="宋体" w:hAnsi="宋体" w:cs="宋体"/>
          <w:b/>
          <w:bCs/>
          <w:sz w:val="30"/>
          <w:szCs w:val="30"/>
          <w:shd w:val="clear" w:color="auto" w:fill="FFFFFF"/>
        </w:rPr>
      </w:pPr>
    </w:p>
    <w:p>
      <w:pPr>
        <w:pStyle w:val="9"/>
        <w:widowControl/>
        <w:shd w:val="clear" w:color="auto" w:fill="FFFFFF"/>
        <w:spacing w:before="0" w:beforeAutospacing="0" w:after="0" w:afterAutospacing="0" w:line="33" w:lineRule="atLeast"/>
        <w:jc w:val="center"/>
        <w:rPr>
          <w:rFonts w:ascii="宋体" w:hAnsi="宋体" w:cs="宋体"/>
          <w:b/>
          <w:bCs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b/>
          <w:bCs/>
          <w:sz w:val="30"/>
          <w:szCs w:val="30"/>
          <w:shd w:val="clear" w:color="auto" w:fill="FFFFFF"/>
        </w:rPr>
        <w:t>湖南省政府采购供应商资格承诺函</w:t>
      </w:r>
    </w:p>
    <w:p>
      <w:pPr>
        <w:pStyle w:val="9"/>
        <w:widowControl/>
        <w:shd w:val="clear" w:color="auto" w:fill="FFFFFF"/>
        <w:spacing w:before="0" w:beforeAutospacing="0" w:after="0" w:afterAutospacing="0" w:line="33" w:lineRule="atLeast"/>
        <w:ind w:firstLine="560" w:firstLineChars="200"/>
        <w:jc w:val="both"/>
        <w:rPr>
          <w:rFonts w:ascii="宋体" w:hAnsi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本公司独立承担民事责任、具有良好的商业信誉和健全的财务会计制度、依法缴纳税收和社会保障资金，在前三年的经营活动中无重大违法记录，未列入严重失信行为名单，符合政府采购供应商的基本资格要求。</w:t>
      </w:r>
    </w:p>
    <w:p>
      <w:pPr>
        <w:pStyle w:val="9"/>
        <w:widowControl/>
        <w:shd w:val="clear" w:color="auto" w:fill="FFFFFF"/>
        <w:spacing w:before="0" w:beforeAutospacing="0" w:after="0" w:afterAutospacing="0" w:line="33" w:lineRule="atLeast"/>
        <w:ind w:firstLine="560" w:firstLineChars="200"/>
        <w:jc w:val="both"/>
        <w:rPr>
          <w:rFonts w:ascii="宋体" w:hAnsi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按照《政府采购促进中小企业发展管理办法》(财库〔2020〕46号)，本公司企业规模为:大型□中型□小型□微型□</w:t>
      </w:r>
    </w:p>
    <w:p>
      <w:pPr>
        <w:pStyle w:val="9"/>
        <w:widowControl/>
        <w:shd w:val="clear" w:color="auto" w:fill="FFFFFF"/>
        <w:spacing w:before="0" w:beforeAutospacing="0" w:after="0" w:afterAutospacing="0" w:line="33" w:lineRule="atLeast"/>
        <w:ind w:firstLine="560" w:firstLineChars="200"/>
        <w:jc w:val="both"/>
        <w:rPr>
          <w:rFonts w:ascii="宋体" w:hAnsi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□本公司自愿入驻湖南省政府采购电子卖场，遵守《湖南省政府采购电子卖场管理办法》(湘财购〔2019〕27 号)，如违反承诺，同意金融机构将增信保证划缴国库(非电子卖场采购活动项目不需勾选)。</w:t>
      </w:r>
    </w:p>
    <w:p>
      <w:pPr>
        <w:pStyle w:val="9"/>
        <w:widowControl/>
        <w:shd w:val="clear" w:color="auto" w:fill="FFFFFF"/>
        <w:spacing w:before="0" w:beforeAutospacing="0" w:after="0" w:afterAutospacing="0" w:line="33" w:lineRule="atLeast"/>
        <w:ind w:firstLine="560" w:firstLineChars="200"/>
        <w:jc w:val="both"/>
        <w:rPr>
          <w:rFonts w:ascii="宋体" w:hAnsi="宋体" w:cs="宋体"/>
          <w:sz w:val="28"/>
          <w:szCs w:val="28"/>
          <w:shd w:val="clear" w:color="auto" w:fill="FFFFFF"/>
        </w:rPr>
      </w:pPr>
    </w:p>
    <w:p>
      <w:pPr>
        <w:pStyle w:val="9"/>
        <w:widowControl/>
        <w:shd w:val="clear" w:color="auto" w:fill="FFFFFF"/>
        <w:spacing w:before="0" w:beforeAutospacing="0" w:after="0" w:afterAutospacing="0" w:line="33" w:lineRule="atLeast"/>
        <w:ind w:firstLine="560" w:firstLineChars="200"/>
        <w:jc w:val="right"/>
        <w:rPr>
          <w:rFonts w:ascii="宋体" w:hAnsi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 xml:space="preserve">                          公司(单位)名称(盖章)</w:t>
      </w:r>
    </w:p>
    <w:p>
      <w:pPr>
        <w:pStyle w:val="9"/>
        <w:widowControl/>
        <w:shd w:val="clear" w:color="auto" w:fill="FFFFFF"/>
        <w:spacing w:before="0" w:beforeAutospacing="0" w:after="0" w:afterAutospacing="0" w:line="33" w:lineRule="atLeast"/>
        <w:ind w:firstLine="5880" w:firstLineChars="2100"/>
        <w:jc w:val="right"/>
        <w:rPr>
          <w:rFonts w:ascii="宋体" w:hAnsi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______</w:t>
      </w:r>
      <w:r>
        <w:rPr>
          <w:rFonts w:ascii="宋体" w:hAnsi="宋体" w:cs="宋体"/>
          <w:sz w:val="28"/>
          <w:szCs w:val="28"/>
          <w:shd w:val="clear" w:color="auto" w:fill="FFFFFF"/>
        </w:rPr>
        <w:t>年____月___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_</w:t>
      </w:r>
      <w:r>
        <w:rPr>
          <w:rFonts w:ascii="宋体" w:hAnsi="宋体" w:cs="宋体"/>
          <w:sz w:val="28"/>
          <w:szCs w:val="28"/>
          <w:shd w:val="clear" w:color="auto" w:fill="FFFFFF"/>
        </w:rPr>
        <w:t>日</w:t>
      </w:r>
    </w:p>
    <w:p>
      <w:pPr>
        <w:pStyle w:val="9"/>
        <w:widowControl/>
        <w:shd w:val="clear" w:color="auto" w:fill="FFFFFF"/>
        <w:spacing w:before="0" w:beforeAutospacing="0" w:after="0" w:afterAutospacing="0" w:line="33" w:lineRule="atLeast"/>
        <w:jc w:val="both"/>
        <w:rPr>
          <w:rFonts w:ascii="宋体" w:hAnsi="宋体" w:cs="宋体"/>
          <w:sz w:val="28"/>
          <w:szCs w:val="28"/>
          <w:shd w:val="clear" w:color="auto" w:fill="FFFFFF"/>
        </w:rPr>
      </w:pPr>
    </w:p>
    <w:p>
      <w:pPr>
        <w:pStyle w:val="9"/>
        <w:widowControl/>
        <w:shd w:val="clear" w:color="auto" w:fill="FFFFFF"/>
        <w:spacing w:before="0" w:beforeAutospacing="0" w:after="0" w:afterAutospacing="0" w:line="33" w:lineRule="atLeast"/>
        <w:rPr>
          <w:rFonts w:ascii="宋体" w:hAnsi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机构代码、注册登记机构、日期、有效期、注册资本、地址、经济行业、经济性质</w:t>
      </w:r>
    </w:p>
    <w:p>
      <w:pPr>
        <w:pStyle w:val="9"/>
        <w:widowControl/>
        <w:shd w:val="clear" w:color="auto" w:fill="FFFFFF"/>
        <w:spacing w:before="0" w:beforeAutospacing="0" w:after="0" w:afterAutospacing="0" w:line="33" w:lineRule="atLeast"/>
        <w:rPr>
          <w:rFonts w:ascii="宋体" w:hAnsi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法定代表人(负责人)姓名(签字)、身份证号、手机号:</w:t>
      </w:r>
    </w:p>
    <w:p>
      <w:pPr>
        <w:pStyle w:val="9"/>
        <w:widowControl/>
        <w:shd w:val="clear" w:color="auto" w:fill="FFFFFF"/>
        <w:spacing w:before="0" w:beforeAutospacing="0" w:after="0" w:afterAutospacing="0" w:line="33" w:lineRule="atLeast"/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授权代表人姓名(签字)、身份证号、手机号:</w:t>
      </w:r>
    </w:p>
    <w:p>
      <w:pPr>
        <w:pStyle w:val="9"/>
        <w:widowControl/>
        <w:shd w:val="clear" w:color="auto" w:fill="FFFFFF"/>
        <w:spacing w:before="0" w:beforeAutospacing="0" w:after="0" w:afterAutospacing="0" w:line="33" w:lineRule="atLeast"/>
        <w:jc w:val="both"/>
        <w:rPr>
          <w:rFonts w:hint="default" w:ascii="宋体" w:hAnsi="宋体" w:eastAsia="宋体" w:cs="宋体"/>
          <w:sz w:val="28"/>
          <w:szCs w:val="28"/>
          <w:shd w:val="clear" w:color="auto" w:fill="FFFFFF"/>
          <w:lang w:val="en-US" w:eastAsia="zh-CN"/>
        </w:rPr>
      </w:pPr>
    </w:p>
    <w:sectPr>
      <w:pgSz w:w="16783" w:h="11850" w:orient="landscape"/>
      <w:pgMar w:top="1797" w:right="1134" w:bottom="124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CE68EC"/>
    <w:multiLevelType w:val="multilevel"/>
    <w:tmpl w:val="38CE68EC"/>
    <w:lvl w:ilvl="0" w:tentative="0">
      <w:start w:val="1"/>
      <w:numFmt w:val="decimal"/>
      <w:suff w:val="nothing"/>
      <w:lvlText w:val="%1"/>
      <w:lvlJc w:val="center"/>
      <w:pPr>
        <w:ind w:left="342" w:hanging="132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MzJkOGNiMDEyZDQzM2FkNGM4ODJmZGE4NDczMDMifQ=="/>
  </w:docVars>
  <w:rsids>
    <w:rsidRoot w:val="00172A27"/>
    <w:rsid w:val="000F19F4"/>
    <w:rsid w:val="00143CA1"/>
    <w:rsid w:val="001B40BB"/>
    <w:rsid w:val="00266C54"/>
    <w:rsid w:val="002B3A8B"/>
    <w:rsid w:val="00474C6E"/>
    <w:rsid w:val="0074421F"/>
    <w:rsid w:val="00804616"/>
    <w:rsid w:val="00D72A97"/>
    <w:rsid w:val="00DF6707"/>
    <w:rsid w:val="01424334"/>
    <w:rsid w:val="02E501FA"/>
    <w:rsid w:val="039C5B4E"/>
    <w:rsid w:val="064861C4"/>
    <w:rsid w:val="078C0E93"/>
    <w:rsid w:val="0BFB44E3"/>
    <w:rsid w:val="0BFD1A7A"/>
    <w:rsid w:val="0F753E9D"/>
    <w:rsid w:val="10537827"/>
    <w:rsid w:val="10EE23D4"/>
    <w:rsid w:val="113373E5"/>
    <w:rsid w:val="11B2719D"/>
    <w:rsid w:val="11C12C43"/>
    <w:rsid w:val="14E905EA"/>
    <w:rsid w:val="15A3600B"/>
    <w:rsid w:val="17407C36"/>
    <w:rsid w:val="1875615B"/>
    <w:rsid w:val="1E443F6F"/>
    <w:rsid w:val="1FD3201A"/>
    <w:rsid w:val="239307E0"/>
    <w:rsid w:val="247D5D84"/>
    <w:rsid w:val="25162C47"/>
    <w:rsid w:val="25A16BBC"/>
    <w:rsid w:val="275C08CA"/>
    <w:rsid w:val="294E36FF"/>
    <w:rsid w:val="2C1B7B34"/>
    <w:rsid w:val="2E862DF3"/>
    <w:rsid w:val="30B72AEB"/>
    <w:rsid w:val="32273A57"/>
    <w:rsid w:val="367E080B"/>
    <w:rsid w:val="3768627F"/>
    <w:rsid w:val="376C5662"/>
    <w:rsid w:val="381D387C"/>
    <w:rsid w:val="3C745789"/>
    <w:rsid w:val="3D7B15EE"/>
    <w:rsid w:val="3DC273BD"/>
    <w:rsid w:val="3FFB3608"/>
    <w:rsid w:val="40D45C40"/>
    <w:rsid w:val="4110019B"/>
    <w:rsid w:val="42D123E0"/>
    <w:rsid w:val="43AC552E"/>
    <w:rsid w:val="44B71CCD"/>
    <w:rsid w:val="44BE0FFF"/>
    <w:rsid w:val="44CB1108"/>
    <w:rsid w:val="45AE6361"/>
    <w:rsid w:val="4A060171"/>
    <w:rsid w:val="4CB01D06"/>
    <w:rsid w:val="4F162CFB"/>
    <w:rsid w:val="50344551"/>
    <w:rsid w:val="50D36D89"/>
    <w:rsid w:val="523E73BD"/>
    <w:rsid w:val="53B65F21"/>
    <w:rsid w:val="55B44704"/>
    <w:rsid w:val="594E7013"/>
    <w:rsid w:val="5E3873B6"/>
    <w:rsid w:val="5E4E0F31"/>
    <w:rsid w:val="643E324C"/>
    <w:rsid w:val="65C92FEA"/>
    <w:rsid w:val="67645FE7"/>
    <w:rsid w:val="677508A8"/>
    <w:rsid w:val="69961435"/>
    <w:rsid w:val="69DA57C5"/>
    <w:rsid w:val="6AAB5773"/>
    <w:rsid w:val="6AB967BD"/>
    <w:rsid w:val="6C3F27D5"/>
    <w:rsid w:val="6DA6322E"/>
    <w:rsid w:val="745E035F"/>
    <w:rsid w:val="77693559"/>
    <w:rsid w:val="783562BD"/>
    <w:rsid w:val="7BB52137"/>
    <w:rsid w:val="7BDE0FE7"/>
    <w:rsid w:val="7BF12A74"/>
    <w:rsid w:val="7C41172A"/>
    <w:rsid w:val="7D6513F2"/>
    <w:rsid w:val="7EBB59D9"/>
    <w:rsid w:val="7F3271A7"/>
    <w:rsid w:val="7FF901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5">
    <w:name w:val="Body Text"/>
    <w:basedOn w:val="1"/>
    <w:qFormat/>
    <w:uiPriority w:val="99"/>
    <w:pPr>
      <w:spacing w:line="460" w:lineRule="exact"/>
    </w:pPr>
    <w:rPr>
      <w:rFonts w:ascii="宋体" w:hAnsi="宋体"/>
    </w:rPr>
  </w:style>
  <w:style w:type="paragraph" w:styleId="6">
    <w:name w:val="Balloon Text"/>
    <w:basedOn w:val="1"/>
    <w:link w:val="17"/>
    <w:uiPriority w:val="0"/>
    <w:rPr>
      <w:sz w:val="18"/>
      <w:szCs w:val="18"/>
    </w:rPr>
  </w:style>
  <w:style w:type="paragraph" w:styleId="7">
    <w:name w:val="footer"/>
    <w:basedOn w:val="1"/>
    <w:link w:val="1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FollowedHyperlink"/>
    <w:uiPriority w:val="0"/>
    <w:rPr>
      <w:color w:val="252525"/>
      <w:u w:val="none"/>
    </w:rPr>
  </w:style>
  <w:style w:type="character" w:styleId="13">
    <w:name w:val="Emphasis"/>
    <w:qFormat/>
    <w:uiPriority w:val="0"/>
  </w:style>
  <w:style w:type="character" w:styleId="14">
    <w:name w:val="Hyperlink"/>
    <w:basedOn w:val="11"/>
    <w:uiPriority w:val="0"/>
    <w:rPr>
      <w:color w:val="252525"/>
      <w:u w:val="none"/>
    </w:rPr>
  </w:style>
  <w:style w:type="character" w:styleId="15">
    <w:name w:val="HTML Code"/>
    <w:qFormat/>
    <w:uiPriority w:val="0"/>
    <w:rPr>
      <w:rFonts w:ascii="Courier New" w:hAnsi="Courier New"/>
      <w:sz w:val="20"/>
    </w:rPr>
  </w:style>
  <w:style w:type="character" w:styleId="16">
    <w:name w:val="HTML Cite"/>
    <w:uiPriority w:val="0"/>
  </w:style>
  <w:style w:type="character" w:customStyle="1" w:styleId="17">
    <w:name w:val="批注框文本 Char"/>
    <w:link w:val="6"/>
    <w:uiPriority w:val="0"/>
    <w:rPr>
      <w:kern w:val="2"/>
      <w:sz w:val="18"/>
      <w:szCs w:val="18"/>
    </w:rPr>
  </w:style>
  <w:style w:type="character" w:customStyle="1" w:styleId="18">
    <w:name w:val="页脚 Char"/>
    <w:link w:val="7"/>
    <w:uiPriority w:val="0"/>
    <w:rPr>
      <w:kern w:val="2"/>
      <w:sz w:val="18"/>
      <w:szCs w:val="18"/>
    </w:rPr>
  </w:style>
  <w:style w:type="character" w:customStyle="1" w:styleId="19">
    <w:name w:val="页眉 Char"/>
    <w:link w:val="8"/>
    <w:uiPriority w:val="0"/>
    <w:rPr>
      <w:kern w:val="2"/>
      <w:sz w:val="18"/>
      <w:szCs w:val="18"/>
    </w:rPr>
  </w:style>
  <w:style w:type="paragraph" w:customStyle="1" w:styleId="20">
    <w:name w:val="列出段落1"/>
    <w:qFormat/>
    <w:uiPriority w:val="99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21">
    <w:name w:val="font7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character" w:customStyle="1" w:styleId="22">
    <w:name w:val="font3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font81"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4">
    <w:name w:val="NormalCharacter"/>
    <w:semiHidden/>
    <w:qFormat/>
    <w:uiPriority w:val="0"/>
  </w:style>
  <w:style w:type="character" w:customStyle="1" w:styleId="25">
    <w:name w:val="font5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6">
    <w:name w:val="font11"/>
    <w:basedOn w:val="1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7">
    <w:name w:val="font21"/>
    <w:basedOn w:val="11"/>
    <w:qFormat/>
    <w:uiPriority w:val="0"/>
    <w:rPr>
      <w:rFonts w:hint="eastAsia" w:ascii="宋体" w:hAnsi="宋体" w:eastAsia="宋体" w:cs="宋体"/>
      <w:color w:val="FFFFFF"/>
      <w:sz w:val="18"/>
      <w:szCs w:val="18"/>
      <w:u w:val="none"/>
    </w:rPr>
  </w:style>
  <w:style w:type="character" w:customStyle="1" w:styleId="28">
    <w:name w:val="font61"/>
    <w:basedOn w:val="11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9">
    <w:name w:val="font101"/>
    <w:basedOn w:val="11"/>
    <w:uiPriority w:val="0"/>
    <w:rPr>
      <w:rFonts w:ascii="Calibri" w:hAnsi="Calibri" w:cs="Calibri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1293</Words>
  <Characters>1353</Characters>
  <Lines>20</Lines>
  <Paragraphs>5</Paragraphs>
  <TotalTime>4</TotalTime>
  <ScaleCrop>false</ScaleCrop>
  <LinksUpToDate>false</LinksUpToDate>
  <CharactersWithSpaces>1380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2021-12-20T14:47:00Z</dcterms:created>
  <dc:creator>Administrator</dc:creator>
  <cp:lastModifiedBy>Administrator</cp:lastModifiedBy>
  <cp:lastPrinted>2022-03-02T08:03:00Z</cp:lastPrinted>
  <dcterms:modified xsi:type="dcterms:W3CDTF">2023-12-21T12:47:02Z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9AE650EE6EEC4807B892A7009035DCE0_13</vt:lpwstr>
  </property>
</Properties>
</file>