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07184E" w:rsidRPr="0007184E" w:rsidTr="0007184E">
        <w:trPr>
          <w:trHeight w:val="1050"/>
          <w:tblCellSpacing w:w="0" w:type="dxa"/>
          <w:jc w:val="center"/>
        </w:trPr>
        <w:tc>
          <w:tcPr>
            <w:tcW w:w="5000" w:type="pct"/>
            <w:shd w:val="clear" w:color="auto" w:fill="FFFFFF"/>
            <w:vAlign w:val="center"/>
            <w:hideMark/>
          </w:tcPr>
          <w:p w:rsidR="0007184E" w:rsidRPr="0007184E" w:rsidRDefault="0007184E" w:rsidP="0007184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9"/>
                <w:szCs w:val="39"/>
              </w:rPr>
            </w:pPr>
            <w:r w:rsidRPr="0007184E">
              <w:rPr>
                <w:rFonts w:ascii="黑体" w:eastAsia="黑体" w:hAnsi="黑体" w:cs="宋体" w:hint="eastAsia"/>
                <w:color w:val="000000"/>
                <w:kern w:val="0"/>
                <w:sz w:val="39"/>
                <w:szCs w:val="39"/>
              </w:rPr>
              <w:t>关于转发中</w:t>
            </w:r>
            <w:bookmarkStart w:id="0" w:name="_GoBack"/>
            <w:r w:rsidRPr="0007184E">
              <w:rPr>
                <w:rFonts w:ascii="黑体" w:eastAsia="黑体" w:hAnsi="黑体" w:cs="宋体" w:hint="eastAsia"/>
                <w:color w:val="000000"/>
                <w:kern w:val="0"/>
                <w:sz w:val="39"/>
                <w:szCs w:val="39"/>
              </w:rPr>
              <w:t>国高等教育学会职业技术教育分会《关于开展2017年度课题立项申报的通知》的通知</w:t>
            </w:r>
            <w:bookmarkEnd w:id="0"/>
          </w:p>
        </w:tc>
      </w:tr>
      <w:tr w:rsidR="0007184E" w:rsidRPr="0007184E" w:rsidTr="0007184E">
        <w:trPr>
          <w:trHeight w:val="450"/>
          <w:tblCellSpacing w:w="0" w:type="dxa"/>
          <w:jc w:val="center"/>
        </w:trPr>
        <w:tc>
          <w:tcPr>
            <w:tcW w:w="5000" w:type="pct"/>
            <w:shd w:val="clear" w:color="auto" w:fill="FFFFFF"/>
            <w:vAlign w:val="center"/>
            <w:hideMark/>
          </w:tcPr>
          <w:p w:rsidR="0007184E" w:rsidRPr="0007184E" w:rsidRDefault="0007184E" w:rsidP="0007184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07184E" w:rsidRPr="0007184E" w:rsidTr="0007184E">
        <w:trPr>
          <w:trHeight w:val="405"/>
          <w:tblCellSpacing w:w="0" w:type="dxa"/>
          <w:jc w:val="center"/>
        </w:trPr>
        <w:tc>
          <w:tcPr>
            <w:tcW w:w="5000" w:type="pct"/>
            <w:shd w:val="clear" w:color="auto" w:fill="FFFFFF"/>
            <w:vAlign w:val="center"/>
            <w:hideMark/>
          </w:tcPr>
          <w:tbl>
            <w:tblPr>
              <w:tblW w:w="49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40"/>
            </w:tblGrid>
            <w:tr w:rsidR="0007184E" w:rsidRPr="0007184E">
              <w:trPr>
                <w:trHeight w:val="600"/>
                <w:tblCellSpacing w:w="0" w:type="dxa"/>
                <w:jc w:val="center"/>
              </w:trPr>
              <w:tc>
                <w:tcPr>
                  <w:tcW w:w="0" w:type="auto"/>
                  <w:tcBorders>
                    <w:bottom w:val="single" w:sz="6" w:space="0" w:color="DDDFE0"/>
                  </w:tcBorders>
                  <w:vAlign w:val="center"/>
                  <w:hideMark/>
                </w:tcPr>
                <w:p w:rsidR="0007184E" w:rsidRPr="0007184E" w:rsidRDefault="0007184E" w:rsidP="0007184E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07184E">
                    <w:rPr>
                      <w:rFonts w:ascii="微软雅黑" w:eastAsia="微软雅黑" w:hAnsi="微软雅黑" w:cs="宋体" w:hint="eastAsia"/>
                      <w:color w:val="8A8B8B"/>
                      <w:kern w:val="0"/>
                      <w:sz w:val="18"/>
                      <w:szCs w:val="18"/>
                    </w:rPr>
                    <w:t>来源：通知公告  |  发布时间：2017-06-02    浏览数:57</w:t>
                  </w:r>
                </w:p>
              </w:tc>
            </w:tr>
          </w:tbl>
          <w:p w:rsidR="0007184E" w:rsidRPr="0007184E" w:rsidRDefault="0007184E" w:rsidP="000718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7184E" w:rsidRPr="0007184E" w:rsidTr="0007184E">
        <w:trPr>
          <w:tblCellSpacing w:w="0" w:type="dxa"/>
          <w:jc w:val="center"/>
        </w:trPr>
        <w:tc>
          <w:tcPr>
            <w:tcW w:w="5000" w:type="pct"/>
            <w:shd w:val="clear" w:color="auto" w:fill="FFFFFF"/>
            <w:vAlign w:val="center"/>
            <w:hideMark/>
          </w:tcPr>
          <w:p w:rsidR="0007184E" w:rsidRPr="0007184E" w:rsidRDefault="0007184E" w:rsidP="0007184E">
            <w:pPr>
              <w:widowControl/>
              <w:spacing w:line="480" w:lineRule="auto"/>
              <w:ind w:firstLine="480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各单位、各部门：</w:t>
            </w:r>
          </w:p>
          <w:p w:rsidR="0007184E" w:rsidRPr="0007184E" w:rsidRDefault="0007184E" w:rsidP="0007184E">
            <w:pPr>
              <w:widowControl/>
              <w:spacing w:line="480" w:lineRule="auto"/>
              <w:ind w:firstLine="480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现将中国高等教育学会职业技术教育分会《关于开展2017年度课题立项申报的通知》高职</w:t>
            </w:r>
            <w:proofErr w:type="gramStart"/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研</w:t>
            </w:r>
            <w:proofErr w:type="gramEnd"/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（2017）7号的通知转发给你们，</w:t>
            </w:r>
            <w:proofErr w:type="gramStart"/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请符合</w:t>
            </w:r>
            <w:proofErr w:type="gramEnd"/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申报要求的老师登录http://www.gzyjh.org下载相关申报表格并根据通知要求准备申报材料。</w:t>
            </w:r>
          </w:p>
          <w:p w:rsidR="0007184E" w:rsidRPr="0007184E" w:rsidRDefault="0007184E" w:rsidP="0007184E">
            <w:pPr>
              <w:widowControl/>
              <w:spacing w:line="480" w:lineRule="auto"/>
              <w:ind w:firstLine="480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proofErr w:type="gramStart"/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《</w:t>
            </w:r>
            <w:proofErr w:type="gramEnd"/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2017年度中国高等教育学会职业技术教育分会课题</w:t>
            </w:r>
            <w:proofErr w:type="gramStart"/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《</w:t>
            </w:r>
            <w:proofErr w:type="gramEnd"/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申报书</w:t>
            </w:r>
            <w:proofErr w:type="gramStart"/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》</w:t>
            </w:r>
            <w:proofErr w:type="gramEnd"/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纸质稿1份须在6月22日前送交高职研究所（综合楼305室），同时将项目申请书电子稿发至邮箱（</w:t>
            </w:r>
            <w:hyperlink r:id="rId5" w:history="1">
              <w:r w:rsidRPr="0007184E">
                <w:rPr>
                  <w:rFonts w:ascii="微软雅黑" w:eastAsia="微软雅黑" w:hAnsi="微软雅黑" w:cs="宋体" w:hint="eastAsia"/>
                  <w:color w:val="252525"/>
                  <w:kern w:val="0"/>
                  <w:szCs w:val="21"/>
                </w:rPr>
                <w:t>ldzygzjys@163.com</w:t>
              </w:r>
            </w:hyperlink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），逾期或格式不符合要求者不予受理。我校是该分会理事单位，按文件要求限申报</w:t>
            </w:r>
            <w:proofErr w:type="gramStart"/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一般课题</w:t>
            </w:r>
            <w:proofErr w:type="gramEnd"/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2项。申报材料在高职研究所资格审查的基础上，经专家评审公示，择优遴选2项向上申报。                     </w:t>
            </w:r>
          </w:p>
          <w:p w:rsidR="0007184E" w:rsidRPr="0007184E" w:rsidRDefault="0007184E" w:rsidP="0007184E">
            <w:pPr>
              <w:widowControl/>
              <w:spacing w:line="480" w:lineRule="auto"/>
              <w:ind w:firstLine="480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联系电话：0738-8311397    联系人：李树生</w:t>
            </w:r>
          </w:p>
          <w:p w:rsidR="0007184E" w:rsidRPr="0007184E" w:rsidRDefault="0007184E" w:rsidP="0007184E">
            <w:pPr>
              <w:widowControl/>
              <w:spacing w:line="480" w:lineRule="auto"/>
              <w:ind w:firstLine="480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 </w:t>
            </w:r>
          </w:p>
          <w:p w:rsidR="0007184E" w:rsidRPr="0007184E" w:rsidRDefault="0007184E" w:rsidP="0007184E">
            <w:pPr>
              <w:widowControl/>
              <w:spacing w:line="480" w:lineRule="auto"/>
              <w:ind w:firstLine="480"/>
              <w:jc w:val="righ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高职研究所</w:t>
            </w:r>
          </w:p>
          <w:p w:rsidR="0007184E" w:rsidRPr="0007184E" w:rsidRDefault="0007184E" w:rsidP="0007184E">
            <w:pPr>
              <w:widowControl/>
              <w:spacing w:line="480" w:lineRule="auto"/>
              <w:ind w:firstLine="480"/>
              <w:jc w:val="righ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2017年5月29日</w:t>
            </w:r>
          </w:p>
          <w:p w:rsidR="0007184E" w:rsidRPr="0007184E" w:rsidRDefault="0007184E" w:rsidP="0007184E">
            <w:pPr>
              <w:widowControl/>
              <w:spacing w:line="480" w:lineRule="auto"/>
              <w:ind w:firstLine="480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 </w:t>
            </w:r>
          </w:p>
          <w:p w:rsidR="0007184E" w:rsidRPr="0007184E" w:rsidRDefault="0007184E" w:rsidP="0007184E">
            <w:pPr>
              <w:widowControl/>
              <w:spacing w:line="480" w:lineRule="auto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附件1：</w:t>
            </w:r>
            <w:r w:rsidRPr="0007184E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drawing>
                <wp:inline distT="0" distB="0" distL="0" distR="0" wp14:anchorId="59DD5F45" wp14:editId="1C9CC750">
                  <wp:extent cx="156845" cy="156845"/>
                  <wp:effectExtent l="0" t="0" r="0" b="0"/>
                  <wp:docPr id="1" name="图片 1" descr="http://www.ldzy.com/uploadfiles/201706/20170602110540482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dzy.com/uploadfiles/201706/20170602110540482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" w:tooltip="高职研〔2017〕7号-关于开展2017年度课题立项申报的通知.pdf" w:history="1">
              <w:r w:rsidRPr="0007184E">
                <w:rPr>
                  <w:rFonts w:ascii="微软雅黑" w:eastAsia="微软雅黑" w:hAnsi="微软雅黑" w:cs="宋体" w:hint="eastAsia"/>
                  <w:color w:val="252525"/>
                  <w:kern w:val="0"/>
                  <w:szCs w:val="21"/>
                </w:rPr>
                <w:t>高职</w:t>
              </w:r>
              <w:proofErr w:type="gramStart"/>
              <w:r w:rsidRPr="0007184E">
                <w:rPr>
                  <w:rFonts w:ascii="微软雅黑" w:eastAsia="微软雅黑" w:hAnsi="微软雅黑" w:cs="宋体" w:hint="eastAsia"/>
                  <w:color w:val="252525"/>
                  <w:kern w:val="0"/>
                  <w:szCs w:val="21"/>
                </w:rPr>
                <w:t>研</w:t>
              </w:r>
              <w:proofErr w:type="gramEnd"/>
              <w:r w:rsidRPr="0007184E">
                <w:rPr>
                  <w:rFonts w:ascii="微软雅黑" w:eastAsia="微软雅黑" w:hAnsi="微软雅黑" w:cs="宋体" w:hint="eastAsia"/>
                  <w:color w:val="252525"/>
                  <w:kern w:val="0"/>
                  <w:szCs w:val="21"/>
                </w:rPr>
                <w:t>〔2017〕7号-关于开展2017年度课题立项申报的通知.pdf</w:t>
              </w:r>
            </w:hyperlink>
          </w:p>
          <w:p w:rsidR="0007184E" w:rsidRPr="0007184E" w:rsidRDefault="0007184E" w:rsidP="0007184E">
            <w:pPr>
              <w:widowControl/>
              <w:spacing w:line="480" w:lineRule="auto"/>
              <w:ind w:firstLine="480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 </w:t>
            </w:r>
          </w:p>
          <w:p w:rsidR="0007184E" w:rsidRPr="0007184E" w:rsidRDefault="0007184E" w:rsidP="0007184E">
            <w:pPr>
              <w:widowControl/>
              <w:spacing w:line="480" w:lineRule="auto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附件2：</w:t>
            </w:r>
            <w:r w:rsidRPr="0007184E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drawing>
                <wp:inline distT="0" distB="0" distL="0" distR="0" wp14:anchorId="45971B75" wp14:editId="510537B6">
                  <wp:extent cx="156845" cy="156845"/>
                  <wp:effectExtent l="0" t="0" r="0" b="0"/>
                  <wp:docPr id="2" name="图片 2" descr="http://www.ldzy.com/uploadfiles/201706/20170602110540682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dzy.com/uploadfiles/201706/20170602110540682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" w:tooltip="附件1：2017年度课题选题指南.doc" w:history="1">
              <w:r w:rsidRPr="0007184E">
                <w:rPr>
                  <w:rFonts w:ascii="微软雅黑" w:eastAsia="微软雅黑" w:hAnsi="微软雅黑" w:cs="宋体" w:hint="eastAsia"/>
                  <w:color w:val="252525"/>
                  <w:kern w:val="0"/>
                  <w:szCs w:val="21"/>
                </w:rPr>
                <w:t>附件1：2017年度课题选题指南.doc</w:t>
              </w:r>
            </w:hyperlink>
          </w:p>
          <w:p w:rsidR="0007184E" w:rsidRPr="0007184E" w:rsidRDefault="0007184E" w:rsidP="0007184E">
            <w:pPr>
              <w:widowControl/>
              <w:spacing w:line="480" w:lineRule="auto"/>
              <w:ind w:firstLine="480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lastRenderedPageBreak/>
              <w:t> </w:t>
            </w:r>
          </w:p>
          <w:p w:rsidR="0007184E" w:rsidRPr="0007184E" w:rsidRDefault="0007184E" w:rsidP="0007184E">
            <w:pPr>
              <w:widowControl/>
              <w:spacing w:line="480" w:lineRule="auto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附件3：</w:t>
            </w:r>
            <w:r w:rsidRPr="0007184E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drawing>
                <wp:inline distT="0" distB="0" distL="0" distR="0" wp14:anchorId="503723A6" wp14:editId="6E5F6BAC">
                  <wp:extent cx="156845" cy="156845"/>
                  <wp:effectExtent l="0" t="0" r="0" b="0"/>
                  <wp:docPr id="3" name="图片 3" descr="http://www.ldzy.com/uploadfiles/201706/201706021105405760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dzy.com/uploadfiles/201706/201706021105405760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0" w:tooltip="附件2：中国高等教育学会职业技术教育分会立项申报书.docx" w:history="1">
              <w:r w:rsidRPr="0007184E">
                <w:rPr>
                  <w:rFonts w:ascii="微软雅黑" w:eastAsia="微软雅黑" w:hAnsi="微软雅黑" w:cs="宋体" w:hint="eastAsia"/>
                  <w:color w:val="BA2636"/>
                  <w:kern w:val="0"/>
                  <w:szCs w:val="21"/>
                </w:rPr>
                <w:t>附件2：中国高等教育学会职业技术教育分会立项申报书.docx</w:t>
              </w:r>
            </w:hyperlink>
          </w:p>
          <w:p w:rsidR="0007184E" w:rsidRPr="0007184E" w:rsidRDefault="0007184E" w:rsidP="0007184E">
            <w:pPr>
              <w:widowControl/>
              <w:spacing w:line="480" w:lineRule="auto"/>
              <w:ind w:firstLine="480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 </w:t>
            </w:r>
          </w:p>
          <w:p w:rsidR="0007184E" w:rsidRPr="0007184E" w:rsidRDefault="0007184E" w:rsidP="0007184E">
            <w:pPr>
              <w:widowControl/>
              <w:spacing w:line="48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07184E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附件4：</w:t>
            </w:r>
            <w:r w:rsidRPr="0007184E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drawing>
                <wp:inline distT="0" distB="0" distL="0" distR="0" wp14:anchorId="5DB2938D" wp14:editId="26D381FC">
                  <wp:extent cx="156845" cy="156845"/>
                  <wp:effectExtent l="0" t="0" r="0" b="0"/>
                  <wp:docPr id="4" name="图片 4" descr="http://www.ldzy.com/uploadfiles/201706/20170602110540860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dzy.com/uploadfiles/201706/20170602110540860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1" w:tooltip="附件3：中国高等教育学会职业技术教育分会申请汇总表.docx" w:history="1">
              <w:r w:rsidRPr="0007184E">
                <w:rPr>
                  <w:rFonts w:ascii="微软雅黑" w:eastAsia="微软雅黑" w:hAnsi="微软雅黑" w:cs="宋体" w:hint="eastAsia"/>
                  <w:color w:val="252525"/>
                  <w:kern w:val="0"/>
                  <w:szCs w:val="21"/>
                </w:rPr>
                <w:t>附件3：中国高等教育学会职业技术教育分会申请汇总表.docx</w:t>
              </w:r>
            </w:hyperlink>
          </w:p>
        </w:tc>
      </w:tr>
    </w:tbl>
    <w:p w:rsidR="000F5052" w:rsidRPr="0007184E" w:rsidRDefault="000F5052"/>
    <w:sectPr w:rsidR="000F5052" w:rsidRPr="000718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279"/>
    <w:rsid w:val="0007184E"/>
    <w:rsid w:val="000F5052"/>
    <w:rsid w:val="0087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184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718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184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718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zyjh.org/mtdl/ueditor/net/upload/file/20170505/6362957307662225246620658.pd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gzyjh.org/mtdl/ueditor/net/upload/file/20170505/6362957305847321444112182.docx" TargetMode="External"/><Relationship Id="rId5" Type="http://schemas.openxmlformats.org/officeDocument/2006/relationships/hyperlink" Target="mailto:ldzykjc@163.com" TargetMode="External"/><Relationship Id="rId10" Type="http://schemas.openxmlformats.org/officeDocument/2006/relationships/hyperlink" Target="http://www.gzyjh.org/mtdl/ueditor/net/upload/file/20170505/6362957303833006225222804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zyjh.org/mtdl/ueditor/net/upload/file/20170505/6362957302113007851046818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fgz5353</dc:creator>
  <cp:keywords/>
  <dc:description/>
  <cp:lastModifiedBy>fgz5353</cp:lastModifiedBy>
  <cp:revision>3</cp:revision>
  <dcterms:created xsi:type="dcterms:W3CDTF">2017-06-02T14:52:00Z</dcterms:created>
  <dcterms:modified xsi:type="dcterms:W3CDTF">2017-06-02T14:53:00Z</dcterms:modified>
</cp:coreProperties>
</file>