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BA6" w:rsidRDefault="00697BA6" w:rsidP="00697BA6">
      <w:pPr>
        <w:adjustRightInd w:val="0"/>
        <w:snapToGrid w:val="0"/>
        <w:spacing w:line="560" w:lineRule="exact"/>
        <w:jc w:val="left"/>
      </w:pPr>
      <w:r>
        <w:rPr>
          <w:rFonts w:ascii="宋体" w:hAnsi="宋体" w:hint="eastAsia"/>
          <w:b/>
          <w:sz w:val="36"/>
          <w:szCs w:val="36"/>
        </w:rPr>
        <w:t>2022年娄底职业技术学院职教高地建设理论与实践研究课题</w:t>
      </w:r>
      <w:bookmarkStart w:id="0" w:name="_GoBack"/>
      <w:bookmarkEnd w:id="0"/>
      <w:r>
        <w:rPr>
          <w:rFonts w:ascii="宋体" w:hAnsi="宋体" w:hint="eastAsia"/>
          <w:b/>
          <w:sz w:val="36"/>
          <w:szCs w:val="36"/>
        </w:rPr>
        <w:t>汇总表</w:t>
      </w:r>
    </w:p>
    <w:tbl>
      <w:tblPr>
        <w:tblpPr w:leftFromText="180" w:rightFromText="180" w:vertAnchor="text" w:horzAnchor="page" w:tblpX="955" w:tblpY="102"/>
        <w:tblOverlap w:val="never"/>
        <w:tblW w:w="13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814"/>
        <w:gridCol w:w="2126"/>
      </w:tblGrid>
      <w:tr w:rsidR="009E0995" w:rsidTr="00C44C47">
        <w:trPr>
          <w:trHeight w:val="112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0995" w:rsidRDefault="009E0995" w:rsidP="00C44C47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98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0995" w:rsidRDefault="009E0995" w:rsidP="00C44C47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课题名称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0995" w:rsidRDefault="00027E09" w:rsidP="00C44C47">
            <w:pPr>
              <w:widowControl/>
              <w:jc w:val="center"/>
              <w:textAlignment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主持人</w:t>
            </w:r>
          </w:p>
        </w:tc>
      </w:tr>
      <w:tr w:rsidR="009E0995" w:rsidTr="00C44C47">
        <w:trPr>
          <w:trHeight w:val="443"/>
        </w:trPr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0995" w:rsidRDefault="009E0995" w:rsidP="00C1796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9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995" w:rsidRDefault="009E0995" w:rsidP="00C44C47">
            <w:r>
              <w:rPr>
                <w:rFonts w:hint="eastAsia"/>
              </w:rPr>
              <w:t>“双高建设”背景下高职学前教育专业教学团队创新能力提升路径研究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0995" w:rsidRDefault="00B3351C" w:rsidP="00C179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3351C">
              <w:rPr>
                <w:rFonts w:ascii="宋体" w:hAnsi="宋体" w:cs="宋体" w:hint="eastAsia"/>
                <w:kern w:val="0"/>
                <w:sz w:val="22"/>
                <w:szCs w:val="22"/>
              </w:rPr>
              <w:t>彭长英</w:t>
            </w:r>
          </w:p>
        </w:tc>
      </w:tr>
      <w:tr w:rsidR="009E0995" w:rsidTr="00C44C47">
        <w:trPr>
          <w:trHeight w:val="373"/>
        </w:trPr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0995" w:rsidRDefault="009E0995" w:rsidP="00C1796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9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995" w:rsidRDefault="009E0995" w:rsidP="00C44C47">
            <w:r>
              <w:rPr>
                <w:rFonts w:hint="eastAsia"/>
              </w:rPr>
              <w:t>“双高”建设背景下高职院校基层党组织政治功能强化路径研究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0995" w:rsidRDefault="00B3351C" w:rsidP="00C179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  <w:lang w:bidi="zh-CN"/>
              </w:rPr>
            </w:pPr>
            <w:r w:rsidRPr="00B3351C">
              <w:rPr>
                <w:rFonts w:ascii="宋体" w:hAnsi="宋体" w:cs="宋体" w:hint="eastAsia"/>
                <w:kern w:val="0"/>
                <w:sz w:val="22"/>
                <w:szCs w:val="22"/>
                <w:lang w:bidi="zh-CN"/>
              </w:rPr>
              <w:t>谢  丹</w:t>
            </w:r>
          </w:p>
        </w:tc>
      </w:tr>
      <w:tr w:rsidR="009E0995" w:rsidTr="00C44C47">
        <w:trPr>
          <w:trHeight w:val="373"/>
        </w:trPr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0995" w:rsidRDefault="009E0995" w:rsidP="00C1796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9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995" w:rsidRDefault="009E0995" w:rsidP="00C44C47">
            <w:r>
              <w:rPr>
                <w:rFonts w:hint="eastAsia"/>
              </w:rPr>
              <w:t>湖湘工匠人才培养模式研究</w:t>
            </w:r>
            <w:r>
              <w:t>---</w:t>
            </w:r>
            <w:r>
              <w:rPr>
                <w:rFonts w:hint="eastAsia"/>
              </w:rPr>
              <w:t>以互联网营销师为例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0995" w:rsidRDefault="00BE4738" w:rsidP="00C179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4738">
              <w:rPr>
                <w:rFonts w:ascii="宋体" w:hAnsi="宋体" w:cs="宋体" w:hint="eastAsia"/>
                <w:kern w:val="0"/>
                <w:sz w:val="22"/>
                <w:szCs w:val="22"/>
              </w:rPr>
              <w:t>陈</w:t>
            </w:r>
            <w:r w:rsidR="00C1796D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</w:t>
            </w:r>
            <w:r w:rsidRPr="00BE4738">
              <w:rPr>
                <w:rFonts w:ascii="宋体" w:hAnsi="宋体" w:cs="宋体" w:hint="eastAsia"/>
                <w:kern w:val="0"/>
                <w:sz w:val="22"/>
                <w:szCs w:val="22"/>
              </w:rPr>
              <w:t>佳</w:t>
            </w:r>
          </w:p>
        </w:tc>
      </w:tr>
      <w:tr w:rsidR="009E0995" w:rsidTr="00C44C47">
        <w:trPr>
          <w:trHeight w:val="373"/>
        </w:trPr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0995" w:rsidRDefault="009E0995" w:rsidP="00C1796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9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995" w:rsidRDefault="009E0995" w:rsidP="00C44C47">
            <w:r>
              <w:rPr>
                <w:rFonts w:hint="eastAsia"/>
              </w:rPr>
              <w:t>提</w:t>
            </w:r>
            <w:proofErr w:type="gramStart"/>
            <w:r>
              <w:rPr>
                <w:rFonts w:hint="eastAsia"/>
              </w:rPr>
              <w:t>质培优背景</w:t>
            </w:r>
            <w:proofErr w:type="gramEnd"/>
            <w:r>
              <w:rPr>
                <w:rFonts w:hint="eastAsia"/>
              </w:rPr>
              <w:t>下高职院校“优质课程”认证和管理体系研究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0995" w:rsidRDefault="00BE4738" w:rsidP="00C179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BE4738">
              <w:rPr>
                <w:rFonts w:ascii="宋体" w:hAnsi="宋体" w:cs="宋体" w:hint="eastAsia"/>
                <w:kern w:val="0"/>
                <w:sz w:val="22"/>
                <w:szCs w:val="22"/>
              </w:rPr>
              <w:t>田延豹</w:t>
            </w:r>
            <w:proofErr w:type="gramEnd"/>
          </w:p>
        </w:tc>
      </w:tr>
      <w:tr w:rsidR="009E0995" w:rsidTr="00C44C47">
        <w:trPr>
          <w:trHeight w:val="373"/>
        </w:trPr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0995" w:rsidRDefault="009E0995" w:rsidP="00C1796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9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995" w:rsidRPr="00274970" w:rsidRDefault="00274970" w:rsidP="00C44C47">
            <w:pPr>
              <w:rPr>
                <w:lang w:bidi="zh-CN"/>
              </w:rPr>
            </w:pPr>
            <w:r w:rsidRPr="00274970">
              <w:rPr>
                <w:rFonts w:hint="eastAsia"/>
                <w:lang w:bidi="zh-CN"/>
              </w:rPr>
              <w:t>新时代中药学专业高职学生终身学习能力培养策略研究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0995" w:rsidRDefault="00B3351C" w:rsidP="00C179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  <w:lang w:bidi="zh-CN"/>
              </w:rPr>
            </w:pPr>
            <w:r w:rsidRPr="00B3351C">
              <w:rPr>
                <w:rFonts w:ascii="宋体" w:hAnsi="宋体" w:cs="宋体" w:hint="eastAsia"/>
                <w:kern w:val="0"/>
                <w:sz w:val="22"/>
                <w:szCs w:val="22"/>
                <w:lang w:bidi="zh-CN"/>
              </w:rPr>
              <w:t>伍美慧</w:t>
            </w:r>
          </w:p>
        </w:tc>
      </w:tr>
      <w:tr w:rsidR="009E0995" w:rsidTr="00C44C47">
        <w:trPr>
          <w:trHeight w:val="373"/>
        </w:trPr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0995" w:rsidRDefault="009E0995" w:rsidP="00C1796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9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995" w:rsidRDefault="009E0995" w:rsidP="00C44C47">
            <w:r>
              <w:rPr>
                <w:rFonts w:hint="eastAsia"/>
              </w:rPr>
              <w:t>产教融合背景下发挥企业职业教育主体作用对策研究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0995" w:rsidRDefault="00B3351C" w:rsidP="00C179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3351C">
              <w:rPr>
                <w:rFonts w:ascii="宋体" w:hAnsi="宋体" w:cs="宋体" w:hint="eastAsia"/>
                <w:kern w:val="0"/>
                <w:sz w:val="22"/>
                <w:szCs w:val="22"/>
              </w:rPr>
              <w:t>李海莉</w:t>
            </w:r>
          </w:p>
        </w:tc>
      </w:tr>
      <w:tr w:rsidR="009E0995" w:rsidTr="00C44C47">
        <w:trPr>
          <w:trHeight w:val="373"/>
        </w:trPr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0995" w:rsidRDefault="009E0995" w:rsidP="00C1796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9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995" w:rsidRDefault="009E0995" w:rsidP="00C44C47">
            <w:r>
              <w:rPr>
                <w:rFonts w:hint="eastAsia"/>
              </w:rPr>
              <w:t>基于“双高建设”背景下高职院校治理现代化研究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0995" w:rsidRDefault="00B3351C" w:rsidP="00C179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3351C">
              <w:rPr>
                <w:rFonts w:ascii="宋体" w:hAnsi="宋体" w:cs="宋体" w:hint="eastAsia"/>
                <w:kern w:val="0"/>
                <w:sz w:val="22"/>
                <w:szCs w:val="22"/>
              </w:rPr>
              <w:t>宁</w:t>
            </w:r>
            <w:r w:rsidR="00C1796D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</w:t>
            </w:r>
            <w:r w:rsidRPr="00B3351C">
              <w:rPr>
                <w:rFonts w:ascii="宋体" w:hAnsi="宋体" w:cs="宋体" w:hint="eastAsia"/>
                <w:kern w:val="0"/>
                <w:sz w:val="22"/>
                <w:szCs w:val="22"/>
              </w:rPr>
              <w:t>静</w:t>
            </w:r>
          </w:p>
        </w:tc>
      </w:tr>
      <w:tr w:rsidR="009E0995" w:rsidTr="00C44C47">
        <w:trPr>
          <w:trHeight w:val="373"/>
        </w:trPr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0995" w:rsidRDefault="009E0995" w:rsidP="00C1796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9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995" w:rsidRDefault="009E0995" w:rsidP="00C44C47">
            <w:r>
              <w:rPr>
                <w:rFonts w:hint="eastAsia"/>
              </w:rPr>
              <w:t>高职体育教育服务乡村振兴对策研究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0995" w:rsidRDefault="00B3351C" w:rsidP="00C179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B3351C">
              <w:rPr>
                <w:rFonts w:ascii="宋体" w:hAnsi="宋体" w:cs="宋体" w:hint="eastAsia"/>
                <w:kern w:val="0"/>
                <w:sz w:val="22"/>
                <w:szCs w:val="22"/>
              </w:rPr>
              <w:t>申再林</w:t>
            </w:r>
            <w:proofErr w:type="gramEnd"/>
          </w:p>
        </w:tc>
      </w:tr>
      <w:tr w:rsidR="009E0995" w:rsidTr="00C44C47">
        <w:trPr>
          <w:trHeight w:val="373"/>
        </w:trPr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0995" w:rsidRDefault="009E0995" w:rsidP="00C1796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9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995" w:rsidRDefault="009E0995" w:rsidP="00C44C47">
            <w:r>
              <w:rPr>
                <w:rFonts w:hint="eastAsia"/>
              </w:rPr>
              <w:t>高职院校“双师型”教师认定标准的制订与实施路径研究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0995" w:rsidRDefault="00B3351C" w:rsidP="00C179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3351C">
              <w:rPr>
                <w:rFonts w:ascii="宋体" w:hAnsi="宋体" w:cs="宋体" w:hint="eastAsia"/>
                <w:kern w:val="0"/>
                <w:sz w:val="22"/>
                <w:szCs w:val="22"/>
              </w:rPr>
              <w:t>吴光辉</w:t>
            </w:r>
          </w:p>
        </w:tc>
      </w:tr>
      <w:tr w:rsidR="009E0995" w:rsidTr="00C44C47">
        <w:trPr>
          <w:trHeight w:val="485"/>
        </w:trPr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0995" w:rsidRDefault="009E0995" w:rsidP="00C1796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9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995" w:rsidRDefault="009E0995" w:rsidP="00C44C47">
            <w:r>
              <w:rPr>
                <w:rFonts w:hint="eastAsia"/>
              </w:rPr>
              <w:t>新时代中药学专业高职学生终身学习能力培养策略研究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0995" w:rsidRDefault="00B3351C" w:rsidP="00C179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3351C">
              <w:rPr>
                <w:rFonts w:ascii="宋体" w:hAnsi="宋体" w:cs="宋体" w:hint="eastAsia"/>
                <w:kern w:val="0"/>
                <w:sz w:val="22"/>
                <w:szCs w:val="22"/>
              </w:rPr>
              <w:t>李玉芳</w:t>
            </w:r>
          </w:p>
        </w:tc>
      </w:tr>
      <w:tr w:rsidR="009E0995" w:rsidTr="00C44C47">
        <w:trPr>
          <w:trHeight w:val="373"/>
        </w:trPr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0995" w:rsidRDefault="009E0995" w:rsidP="00C1796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</w:p>
        </w:tc>
        <w:tc>
          <w:tcPr>
            <w:tcW w:w="9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995" w:rsidRDefault="00B3351C" w:rsidP="00C44C47">
            <w:r>
              <w:rPr>
                <w:rFonts w:hint="eastAsia"/>
              </w:rPr>
              <w:t>高职院校</w:t>
            </w:r>
            <w:r w:rsidR="009E0995">
              <w:rPr>
                <w:rFonts w:hint="eastAsia"/>
              </w:rPr>
              <w:t>教师职业能力提升对策研究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0995" w:rsidRDefault="00B3351C" w:rsidP="00C179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3351C">
              <w:rPr>
                <w:rFonts w:ascii="宋体" w:hAnsi="宋体" w:cs="宋体" w:hint="eastAsia"/>
                <w:kern w:val="0"/>
                <w:sz w:val="22"/>
                <w:szCs w:val="22"/>
              </w:rPr>
              <w:t>向</w:t>
            </w:r>
            <w:r w:rsidR="00C1796D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</w:t>
            </w:r>
            <w:r w:rsidRPr="00B3351C">
              <w:rPr>
                <w:rFonts w:ascii="宋体" w:hAnsi="宋体" w:cs="宋体" w:hint="eastAsia"/>
                <w:kern w:val="0"/>
                <w:sz w:val="22"/>
                <w:szCs w:val="22"/>
              </w:rPr>
              <w:t>浪</w:t>
            </w:r>
          </w:p>
        </w:tc>
      </w:tr>
      <w:tr w:rsidR="009E0995" w:rsidTr="00C44C47">
        <w:trPr>
          <w:trHeight w:val="373"/>
        </w:trPr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0995" w:rsidRDefault="009E0995" w:rsidP="00C1796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</w:p>
        </w:tc>
        <w:tc>
          <w:tcPr>
            <w:tcW w:w="9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995" w:rsidRDefault="009E0995" w:rsidP="00C44C47">
            <w:r>
              <w:rPr>
                <w:rFonts w:hint="eastAsia"/>
              </w:rPr>
              <w:t>服务乡村振兴的高质量涉农双创型人才培育路径探索与实践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0995" w:rsidRDefault="00B3351C" w:rsidP="00C179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3351C">
              <w:rPr>
                <w:rFonts w:ascii="宋体" w:hAnsi="宋体" w:cs="宋体" w:hint="eastAsia"/>
                <w:kern w:val="0"/>
                <w:sz w:val="22"/>
                <w:szCs w:val="22"/>
                <w:lang w:bidi="zh-CN"/>
              </w:rPr>
              <w:t>肖姣娣</w:t>
            </w:r>
          </w:p>
        </w:tc>
      </w:tr>
      <w:tr w:rsidR="009E0995" w:rsidTr="00C44C47">
        <w:trPr>
          <w:trHeight w:val="373"/>
        </w:trPr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0995" w:rsidRDefault="009E0995" w:rsidP="00C1796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</w:p>
        </w:tc>
        <w:tc>
          <w:tcPr>
            <w:tcW w:w="9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995" w:rsidRDefault="009E0995" w:rsidP="00C44C47">
            <w:r>
              <w:rPr>
                <w:rFonts w:hint="eastAsia"/>
              </w:rPr>
              <w:t>基于胜任力模型的湖南省高职院校“双师型”教师队伍建设研究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0995" w:rsidRDefault="00B3351C" w:rsidP="00C179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3351C">
              <w:rPr>
                <w:rFonts w:ascii="宋体" w:hAnsi="宋体" w:cs="宋体" w:hint="eastAsia"/>
                <w:kern w:val="0"/>
                <w:sz w:val="22"/>
                <w:szCs w:val="22"/>
              </w:rPr>
              <w:t>易</w:t>
            </w:r>
            <w:r w:rsidR="00C1796D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</w:t>
            </w:r>
            <w:r w:rsidRPr="00B3351C">
              <w:rPr>
                <w:rFonts w:ascii="宋体" w:hAnsi="宋体" w:cs="宋体" w:hint="eastAsia"/>
                <w:kern w:val="0"/>
                <w:sz w:val="22"/>
                <w:szCs w:val="22"/>
              </w:rPr>
              <w:t>瑜</w:t>
            </w:r>
          </w:p>
        </w:tc>
      </w:tr>
      <w:tr w:rsidR="009E0995" w:rsidTr="00C44C47">
        <w:trPr>
          <w:trHeight w:val="373"/>
        </w:trPr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0995" w:rsidRDefault="009E0995" w:rsidP="00C1796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</w:t>
            </w:r>
          </w:p>
        </w:tc>
        <w:tc>
          <w:tcPr>
            <w:tcW w:w="9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995" w:rsidRDefault="009E0995" w:rsidP="00C44C47">
            <w:r>
              <w:rPr>
                <w:rFonts w:hint="eastAsia"/>
              </w:rPr>
              <w:t>产教融合背景下高职涉农专业群课程体系构建的研究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0995" w:rsidRDefault="00B3351C" w:rsidP="00C179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B3351C">
              <w:rPr>
                <w:rFonts w:ascii="宋体" w:hAnsi="宋体" w:cs="宋体" w:hint="eastAsia"/>
                <w:kern w:val="0"/>
                <w:sz w:val="22"/>
                <w:szCs w:val="22"/>
              </w:rPr>
              <w:t>周凌博</w:t>
            </w:r>
            <w:proofErr w:type="gramEnd"/>
          </w:p>
        </w:tc>
      </w:tr>
      <w:tr w:rsidR="009E0995" w:rsidTr="00C44C47">
        <w:trPr>
          <w:trHeight w:val="373"/>
        </w:trPr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E0995" w:rsidRDefault="009E0995" w:rsidP="00C1796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</w:t>
            </w:r>
          </w:p>
        </w:tc>
        <w:tc>
          <w:tcPr>
            <w:tcW w:w="9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E0995" w:rsidRDefault="009E0995" w:rsidP="00C44C47">
            <w:r>
              <w:rPr>
                <w:rFonts w:hint="eastAsia"/>
              </w:rPr>
              <w:t>乡村振兴下机电一体化技术高水平专业群建设路径研究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95" w:rsidRDefault="00274970" w:rsidP="00C179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274970">
              <w:rPr>
                <w:rFonts w:ascii="宋体" w:hAnsi="宋体" w:cs="宋体" w:hint="eastAsia"/>
                <w:kern w:val="0"/>
                <w:sz w:val="22"/>
                <w:szCs w:val="22"/>
              </w:rPr>
              <w:t>朱永星</w:t>
            </w:r>
          </w:p>
        </w:tc>
      </w:tr>
    </w:tbl>
    <w:p w:rsidR="00697BA6" w:rsidRDefault="00697BA6" w:rsidP="00697BA6">
      <w:pPr>
        <w:spacing w:line="300" w:lineRule="exact"/>
        <w:rPr>
          <w:rFonts w:ascii="仿宋" w:eastAsia="仿宋" w:hAnsi="仿宋" w:cs="仿宋"/>
          <w:kern w:val="0"/>
          <w:sz w:val="24"/>
        </w:rPr>
      </w:pPr>
    </w:p>
    <w:p w:rsidR="00C42A40" w:rsidRPr="00697BA6" w:rsidRDefault="00C42A40"/>
    <w:sectPr w:rsidR="00C42A40" w:rsidRPr="00697BA6" w:rsidSect="00697BA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524" w:rsidRDefault="00693524" w:rsidP="00EA7E9A">
      <w:r>
        <w:separator/>
      </w:r>
    </w:p>
  </w:endnote>
  <w:endnote w:type="continuationSeparator" w:id="0">
    <w:p w:rsidR="00693524" w:rsidRDefault="00693524" w:rsidP="00EA7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524" w:rsidRDefault="00693524" w:rsidP="00EA7E9A">
      <w:r>
        <w:separator/>
      </w:r>
    </w:p>
  </w:footnote>
  <w:footnote w:type="continuationSeparator" w:id="0">
    <w:p w:rsidR="00693524" w:rsidRDefault="00693524" w:rsidP="00EA7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CE"/>
    <w:rsid w:val="00027E09"/>
    <w:rsid w:val="00274970"/>
    <w:rsid w:val="00693524"/>
    <w:rsid w:val="00697BA6"/>
    <w:rsid w:val="009324CE"/>
    <w:rsid w:val="009E0995"/>
    <w:rsid w:val="00B3351C"/>
    <w:rsid w:val="00B50F14"/>
    <w:rsid w:val="00BE4738"/>
    <w:rsid w:val="00C1796D"/>
    <w:rsid w:val="00C42A40"/>
    <w:rsid w:val="00C44C47"/>
    <w:rsid w:val="00EA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rsid w:val="00697BA6"/>
    <w:rPr>
      <w:rFonts w:ascii="微软雅黑" w:eastAsia="微软雅黑" w:hAnsi="微软雅黑" w:cs="微软雅黑" w:hint="eastAsia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1">
    <w:name w:val="font31"/>
    <w:rsid w:val="00697BA6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ody Text"/>
    <w:basedOn w:val="a"/>
    <w:link w:val="Char"/>
    <w:uiPriority w:val="99"/>
    <w:semiHidden/>
    <w:unhideWhenUsed/>
    <w:rsid w:val="00274970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274970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EA7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A7E9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A7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A7E9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rsid w:val="00697BA6"/>
    <w:rPr>
      <w:rFonts w:ascii="微软雅黑" w:eastAsia="微软雅黑" w:hAnsi="微软雅黑" w:cs="微软雅黑" w:hint="eastAsia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1">
    <w:name w:val="font31"/>
    <w:rsid w:val="00697BA6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ody Text"/>
    <w:basedOn w:val="a"/>
    <w:link w:val="Char"/>
    <w:uiPriority w:val="99"/>
    <w:semiHidden/>
    <w:unhideWhenUsed/>
    <w:rsid w:val="00274970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274970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EA7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A7E9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A7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A7E9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9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252</Words>
  <Characters>286</Characters>
  <Application>Microsoft Office Word</Application>
  <DocSecurity>0</DocSecurity>
  <Lines>11</Lines>
  <Paragraphs>9</Paragraphs>
  <ScaleCrop>false</ScaleCrop>
  <Company>China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12</cp:revision>
  <dcterms:created xsi:type="dcterms:W3CDTF">2023-02-24T02:47:00Z</dcterms:created>
  <dcterms:modified xsi:type="dcterms:W3CDTF">2023-03-01T07:51:00Z</dcterms:modified>
</cp:coreProperties>
</file>